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D0749A" w:rsidRPr="00B321C9" w:rsidP="00D0749A" w14:paraId="63ACEF5F" w14:textId="77777777">
      <w:pPr>
        <w:spacing w:after="0" w:line="240" w:lineRule="auto"/>
        <w:jc w:val="right"/>
        <w:rPr>
          <w:rFonts w:ascii="Times New Roman" w:hAnsi="Times New Roman" w:cs="Times New Roman"/>
          <w:noProof/>
          <w:sz w:val="26"/>
          <w:szCs w:val="26"/>
        </w:rPr>
      </w:pPr>
      <w:r w:rsidRPr="00B321C9">
        <w:rPr>
          <w:rFonts w:ascii="Times New Roman" w:hAnsi="Times New Roman" w:cs="Times New Roman"/>
          <w:noProof/>
          <w:sz w:val="26"/>
          <w:szCs w:val="26"/>
        </w:rPr>
        <w:t>Apstiprināts</w:t>
      </w:r>
    </w:p>
    <w:p w:rsidR="00D0749A" w:rsidRPr="00B321C9" w:rsidP="00D0749A" w14:paraId="7C67ECA5" w14:textId="56F92F90">
      <w:pPr>
        <w:spacing w:after="0" w:line="240" w:lineRule="auto"/>
        <w:jc w:val="right"/>
        <w:rPr>
          <w:rFonts w:ascii="Times New Roman" w:hAnsi="Times New Roman" w:cs="Times New Roman"/>
          <w:noProof/>
          <w:sz w:val="26"/>
          <w:szCs w:val="26"/>
        </w:rPr>
      </w:pPr>
      <w:r w:rsidRPr="00B321C9">
        <w:rPr>
          <w:rFonts w:ascii="Times New Roman" w:hAnsi="Times New Roman" w:cs="Times New Roman"/>
          <w:noProof/>
          <w:sz w:val="26"/>
          <w:szCs w:val="26"/>
        </w:rPr>
        <w:t xml:space="preserve">ar Rīgas domes </w:t>
      </w:r>
      <w:r w:rsidR="00E442F1">
        <w:rPr>
          <w:rFonts w:ascii="Times New Roman" w:hAnsi="Times New Roman" w:cs="Times New Roman"/>
          <w:noProof/>
          <w:sz w:val="26"/>
          <w:szCs w:val="26"/>
        </w:rPr>
        <w:t>20.12.2023.</w:t>
      </w:r>
    </w:p>
    <w:p w:rsidR="00D0749A" w:rsidRPr="00B321C9" w:rsidP="00D0749A" w14:paraId="39EE6DAD" w14:textId="64D39508">
      <w:pPr>
        <w:spacing w:after="0" w:line="240" w:lineRule="auto"/>
        <w:jc w:val="right"/>
        <w:rPr>
          <w:rFonts w:ascii="Times New Roman" w:hAnsi="Times New Roman" w:cs="Times New Roman"/>
          <w:noProof/>
          <w:sz w:val="26"/>
          <w:szCs w:val="26"/>
        </w:rPr>
      </w:pPr>
      <w:r w:rsidRPr="00B321C9">
        <w:rPr>
          <w:rFonts w:ascii="Times New Roman" w:hAnsi="Times New Roman" w:cs="Times New Roman"/>
          <w:noProof/>
          <w:sz w:val="26"/>
          <w:szCs w:val="26"/>
        </w:rPr>
        <w:t>lēmumu Nr. </w:t>
      </w:r>
      <w:r w:rsidR="00E442F1">
        <w:rPr>
          <w:rFonts w:ascii="Times New Roman" w:hAnsi="Times New Roman" w:cs="Times New Roman"/>
          <w:noProof/>
          <w:sz w:val="26"/>
          <w:szCs w:val="26"/>
        </w:rPr>
        <w:t>RD-23-3206-lē</w:t>
      </w:r>
    </w:p>
    <w:p w:rsidR="002A2F26" w:rsidRPr="00B321C9" w:rsidP="00D0749A" w14:paraId="7361C67D" w14:textId="77777777">
      <w:pPr>
        <w:spacing w:after="0" w:line="240" w:lineRule="auto"/>
        <w:jc w:val="right"/>
        <w:rPr>
          <w:rFonts w:ascii="Times New Roman" w:hAnsi="Times New Roman" w:cs="Times New Roman"/>
          <w:noProof/>
          <w:sz w:val="26"/>
          <w:szCs w:val="26"/>
        </w:rPr>
      </w:pPr>
    </w:p>
    <w:p w:rsidR="00D0749A" w:rsidRPr="00B321C9" w:rsidP="00D0749A" w14:paraId="49F2744D" w14:textId="5322A6B1">
      <w:pPr>
        <w:spacing w:after="0" w:line="240" w:lineRule="auto"/>
        <w:jc w:val="right"/>
        <w:rPr>
          <w:rFonts w:ascii="Times New Roman" w:hAnsi="Times New Roman" w:cs="Times New Roman"/>
          <w:noProof/>
          <w:sz w:val="26"/>
          <w:szCs w:val="26"/>
        </w:rPr>
      </w:pPr>
      <w:r w:rsidRPr="00B321C9">
        <w:rPr>
          <w:rFonts w:ascii="Times New Roman" w:hAnsi="Times New Roman" w:cs="Times New Roman"/>
          <w:noProof/>
          <w:sz w:val="26"/>
          <w:szCs w:val="26"/>
        </w:rPr>
        <w:t>Projekts</w:t>
      </w:r>
    </w:p>
    <w:p w:rsidR="00D0749A" w:rsidRPr="00E63E35" w:rsidP="00D0749A" w14:paraId="487EDF31" w14:textId="77777777">
      <w:pPr>
        <w:spacing w:after="0" w:line="240" w:lineRule="auto"/>
        <w:jc w:val="right"/>
        <w:rPr>
          <w:rFonts w:ascii="Times New Roman" w:hAnsi="Times New Roman" w:cs="Times New Roman"/>
          <w:noProof/>
          <w:sz w:val="24"/>
          <w:szCs w:val="24"/>
        </w:rPr>
      </w:pPr>
    </w:p>
    <w:p w:rsidR="002169BA" w:rsidRPr="00E63E35" w:rsidP="00D11A97" w14:paraId="2F93F822" w14:textId="1A6FB153">
      <w:pPr>
        <w:spacing w:after="0" w:line="240" w:lineRule="auto"/>
        <w:jc w:val="center"/>
        <w:rPr>
          <w:rFonts w:ascii="Times New Roman" w:hAnsi="Times New Roman" w:cs="Times New Roman"/>
          <w:b/>
          <w:bCs/>
          <w:noProof/>
          <w:sz w:val="24"/>
          <w:szCs w:val="24"/>
        </w:rPr>
      </w:pPr>
      <w:r w:rsidRPr="00E63E35">
        <w:rPr>
          <w:rFonts w:ascii="Times New Roman" w:hAnsi="Times New Roman" w:cs="Times New Roman"/>
          <w:b/>
          <w:bCs/>
          <w:noProof/>
          <w:sz w:val="24"/>
          <w:szCs w:val="24"/>
        </w:rPr>
        <w:t>LĪGUMS PAR PERSONĀLSERVITŪTA (</w:t>
      </w:r>
      <w:r w:rsidRPr="00E63E35" w:rsidR="00A473B5">
        <w:rPr>
          <w:rFonts w:ascii="Times New Roman" w:hAnsi="Times New Roman" w:cs="Times New Roman"/>
          <w:b/>
          <w:bCs/>
          <w:noProof/>
          <w:sz w:val="24"/>
          <w:szCs w:val="24"/>
        </w:rPr>
        <w:t>IETVES SERVITŪTA</w:t>
      </w:r>
      <w:r w:rsidRPr="00E63E35">
        <w:rPr>
          <w:rFonts w:ascii="Times New Roman" w:hAnsi="Times New Roman" w:cs="Times New Roman"/>
          <w:b/>
          <w:bCs/>
          <w:noProof/>
          <w:sz w:val="24"/>
          <w:szCs w:val="24"/>
        </w:rPr>
        <w:t>) NODIBINĀŠANU</w:t>
      </w:r>
    </w:p>
    <w:p w:rsidR="00D11A97" w:rsidRPr="00E63E35" w:rsidP="00D11A97" w14:paraId="5AA2EE04" w14:textId="77777777">
      <w:pPr>
        <w:spacing w:after="0" w:line="240" w:lineRule="auto"/>
        <w:jc w:val="center"/>
        <w:rPr>
          <w:rFonts w:ascii="Times New Roman" w:hAnsi="Times New Roman" w:cs="Times New Roman"/>
          <w:b/>
          <w:bCs/>
          <w:noProof/>
          <w:sz w:val="24"/>
          <w:szCs w:val="24"/>
        </w:rPr>
      </w:pPr>
    </w:p>
    <w:p w:rsidR="00AA1B73" w:rsidRPr="00E63E35" w:rsidP="00147F86" w14:paraId="3791FC1A" w14:textId="43BA7ED6">
      <w:pPr>
        <w:spacing w:after="0" w:line="240" w:lineRule="auto"/>
        <w:jc w:val="both"/>
        <w:rPr>
          <w:rFonts w:ascii="Times New Roman" w:hAnsi="Times New Roman" w:cs="Times New Roman"/>
          <w:i/>
          <w:iCs/>
          <w:noProof/>
          <w:sz w:val="24"/>
          <w:szCs w:val="24"/>
        </w:rPr>
      </w:pPr>
      <w:r w:rsidRPr="00E63E35">
        <w:rPr>
          <w:rFonts w:ascii="Times New Roman" w:hAnsi="Times New Roman" w:cs="Times New Roman"/>
          <w:noProof/>
          <w:sz w:val="24"/>
          <w:szCs w:val="24"/>
        </w:rPr>
        <w:t>Rīgā</w:t>
      </w:r>
      <w:r w:rsidRPr="00E63E35" w:rsidR="00147F86">
        <w:rPr>
          <w:rFonts w:ascii="Times New Roman" w:hAnsi="Times New Roman" w:cs="Times New Roman"/>
          <w:noProof/>
          <w:sz w:val="24"/>
          <w:szCs w:val="24"/>
        </w:rPr>
        <w:t>,</w:t>
      </w:r>
      <w:r w:rsidRPr="00E63E35">
        <w:rPr>
          <w:rFonts w:ascii="Times New Roman" w:hAnsi="Times New Roman" w:cs="Times New Roman"/>
          <w:noProof/>
          <w:sz w:val="24"/>
          <w:szCs w:val="24"/>
        </w:rPr>
        <w:tab/>
      </w:r>
      <w:r w:rsidRPr="00E63E35" w:rsidR="00147F86">
        <w:rPr>
          <w:rFonts w:ascii="Times New Roman" w:hAnsi="Times New Roman" w:cs="Times New Roman"/>
          <w:noProof/>
          <w:sz w:val="24"/>
          <w:szCs w:val="24"/>
        </w:rPr>
        <w:tab/>
      </w:r>
      <w:r w:rsidRPr="00E63E35" w:rsidR="00147F86">
        <w:rPr>
          <w:rFonts w:ascii="Times New Roman" w:hAnsi="Times New Roman" w:cs="Times New Roman"/>
          <w:noProof/>
          <w:sz w:val="24"/>
          <w:szCs w:val="24"/>
        </w:rPr>
        <w:tab/>
      </w:r>
      <w:r w:rsidRPr="00E63E35" w:rsidR="00147F86">
        <w:rPr>
          <w:rFonts w:ascii="Times New Roman" w:hAnsi="Times New Roman" w:cs="Times New Roman"/>
          <w:noProof/>
          <w:sz w:val="24"/>
          <w:szCs w:val="24"/>
        </w:rPr>
        <w:tab/>
      </w:r>
      <w:r w:rsidRPr="00E63E35" w:rsidR="00147F86">
        <w:rPr>
          <w:rFonts w:ascii="Times New Roman" w:hAnsi="Times New Roman" w:cs="Times New Roman"/>
          <w:noProof/>
          <w:sz w:val="24"/>
          <w:szCs w:val="24"/>
        </w:rPr>
        <w:tab/>
      </w:r>
      <w:r w:rsidRPr="00E63E35" w:rsidR="00147F86">
        <w:rPr>
          <w:rFonts w:ascii="Times New Roman" w:hAnsi="Times New Roman" w:cs="Times New Roman"/>
          <w:noProof/>
          <w:sz w:val="24"/>
          <w:szCs w:val="24"/>
        </w:rPr>
        <w:tab/>
      </w:r>
      <w:r w:rsidRPr="00E63E35" w:rsidR="00147F86">
        <w:rPr>
          <w:rFonts w:ascii="Times New Roman" w:hAnsi="Times New Roman" w:cs="Times New Roman"/>
          <w:noProof/>
          <w:sz w:val="24"/>
          <w:szCs w:val="24"/>
        </w:rPr>
        <w:tab/>
        <w:t xml:space="preserve">      </w:t>
      </w:r>
      <w:r w:rsidRPr="00E63E35" w:rsidR="007B7871">
        <w:rPr>
          <w:rFonts w:ascii="Times New Roman" w:hAnsi="Times New Roman" w:cs="Times New Roman"/>
          <w:noProof/>
          <w:sz w:val="24"/>
          <w:szCs w:val="24"/>
        </w:rPr>
        <w:t xml:space="preserve">    </w:t>
      </w:r>
      <w:r w:rsidRPr="00E63E35" w:rsidR="00147F86">
        <w:rPr>
          <w:rFonts w:ascii="Times New Roman" w:hAnsi="Times New Roman" w:cs="Times New Roman"/>
          <w:i/>
          <w:iCs/>
          <w:noProof/>
          <w:sz w:val="24"/>
          <w:szCs w:val="24"/>
        </w:rPr>
        <w:t>dokumenta datums skatāms laika zīmogā</w:t>
      </w:r>
    </w:p>
    <w:p w:rsidR="00D11A97" w:rsidRPr="00E63E35" w:rsidP="00D11A97" w14:paraId="72ED04F5" w14:textId="77777777">
      <w:pPr>
        <w:tabs>
          <w:tab w:val="right" w:pos="9026"/>
        </w:tabs>
        <w:spacing w:after="0" w:line="240" w:lineRule="auto"/>
        <w:rPr>
          <w:rFonts w:ascii="Times New Roman" w:hAnsi="Times New Roman" w:cs="Times New Roman"/>
          <w:noProof/>
          <w:sz w:val="24"/>
          <w:szCs w:val="24"/>
        </w:rPr>
      </w:pPr>
    </w:p>
    <w:p w:rsidR="00D11A97" w:rsidRPr="00E63E35" w:rsidP="00147F86" w14:paraId="09E41B8D" w14:textId="6F02341D">
      <w:pPr>
        <w:spacing w:after="0" w:line="240" w:lineRule="auto"/>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b/>
          <w:noProof/>
          <w:sz w:val="24"/>
          <w:szCs w:val="24"/>
        </w:rPr>
        <w:tab/>
      </w:r>
      <w:r w:rsidRPr="00E63E35" w:rsidR="005E0A3A">
        <w:rPr>
          <w:rFonts w:ascii="Times New Roman" w:eastAsia="Times New Roman" w:hAnsi="Times New Roman" w:cs="Times New Roman"/>
          <w:b/>
          <w:noProof/>
          <w:sz w:val="24"/>
          <w:szCs w:val="24"/>
        </w:rPr>
        <w:t>Satiksmes mini</w:t>
      </w:r>
      <w:r w:rsidRPr="00E63E35" w:rsidR="00A97EB3">
        <w:rPr>
          <w:rFonts w:ascii="Times New Roman" w:eastAsia="Times New Roman" w:hAnsi="Times New Roman" w:cs="Times New Roman"/>
          <w:b/>
          <w:noProof/>
          <w:sz w:val="24"/>
          <w:szCs w:val="24"/>
        </w:rPr>
        <w:t>s</w:t>
      </w:r>
      <w:r w:rsidRPr="00E63E35" w:rsidR="005E0A3A">
        <w:rPr>
          <w:rFonts w:ascii="Times New Roman" w:eastAsia="Times New Roman" w:hAnsi="Times New Roman" w:cs="Times New Roman"/>
          <w:b/>
          <w:noProof/>
          <w:sz w:val="24"/>
          <w:szCs w:val="24"/>
        </w:rPr>
        <w:t>trija</w:t>
      </w:r>
      <w:r w:rsidRPr="00E63E35" w:rsidR="005E0A3A">
        <w:rPr>
          <w:rFonts w:ascii="Times New Roman" w:eastAsia="Times New Roman" w:hAnsi="Times New Roman" w:cs="Times New Roman"/>
          <w:bCs/>
          <w:noProof/>
          <w:sz w:val="24"/>
          <w:szCs w:val="24"/>
        </w:rPr>
        <w:t>,</w:t>
      </w:r>
      <w:r w:rsidRPr="00E63E35" w:rsidR="005E0A3A">
        <w:rPr>
          <w:rFonts w:ascii="Times New Roman" w:eastAsia="Times New Roman" w:hAnsi="Times New Roman" w:cs="Times New Roman"/>
          <w:b/>
          <w:noProof/>
          <w:sz w:val="24"/>
          <w:szCs w:val="24"/>
        </w:rPr>
        <w:t xml:space="preserve"> </w:t>
      </w:r>
      <w:r w:rsidRPr="00E63E35" w:rsidR="005E0A3A">
        <w:rPr>
          <w:rFonts w:ascii="Times New Roman" w:eastAsia="Times New Roman" w:hAnsi="Times New Roman" w:cs="Times New Roman"/>
          <w:bCs/>
          <w:noProof/>
          <w:sz w:val="24"/>
          <w:szCs w:val="24"/>
        </w:rPr>
        <w:t>reģistrācijas numurs</w:t>
      </w:r>
      <w:r w:rsidRPr="00E63E35" w:rsidR="00B83B8B">
        <w:rPr>
          <w:rFonts w:ascii="Times New Roman" w:eastAsia="Times New Roman" w:hAnsi="Times New Roman" w:cs="Times New Roman"/>
          <w:bCs/>
          <w:noProof/>
          <w:sz w:val="24"/>
          <w:szCs w:val="24"/>
        </w:rPr>
        <w:t> </w:t>
      </w:r>
      <w:r w:rsidRPr="00E63E35" w:rsidR="005E0A3A">
        <w:rPr>
          <w:rFonts w:ascii="Times New Roman" w:eastAsia="Times New Roman" w:hAnsi="Times New Roman" w:cs="Times New Roman"/>
          <w:bCs/>
          <w:noProof/>
          <w:sz w:val="24"/>
          <w:szCs w:val="24"/>
        </w:rPr>
        <w:t>90000088687</w:t>
      </w:r>
      <w:r w:rsidRPr="00E63E35" w:rsidR="00B83B8B">
        <w:rPr>
          <w:rFonts w:ascii="Times New Roman" w:eastAsia="Times New Roman" w:hAnsi="Times New Roman" w:cs="Times New Roman"/>
          <w:bCs/>
          <w:noProof/>
          <w:sz w:val="24"/>
          <w:szCs w:val="24"/>
        </w:rPr>
        <w:t xml:space="preserve">, kuru pārstāv </w:t>
      </w:r>
      <w:r w:rsidRPr="00E63E35" w:rsidR="00F43659">
        <w:rPr>
          <w:rFonts w:ascii="Times New Roman" w:eastAsia="Times New Roman" w:hAnsi="Times New Roman" w:cs="Times New Roman"/>
          <w:b/>
          <w:noProof/>
          <w:sz w:val="24"/>
          <w:szCs w:val="24"/>
        </w:rPr>
        <w:t>v</w:t>
      </w:r>
      <w:r w:rsidRPr="00E63E35">
        <w:rPr>
          <w:rFonts w:ascii="Times New Roman" w:eastAsia="Times New Roman" w:hAnsi="Times New Roman" w:cs="Times New Roman"/>
          <w:b/>
          <w:noProof/>
          <w:sz w:val="24"/>
          <w:szCs w:val="24"/>
        </w:rPr>
        <w:t>alsts akciju sabiedrība</w:t>
      </w:r>
      <w:r w:rsidRPr="00E63E35" w:rsidR="00B37EE8">
        <w:rPr>
          <w:rFonts w:ascii="Times New Roman" w:eastAsia="Times New Roman" w:hAnsi="Times New Roman" w:cs="Times New Roman"/>
          <w:b/>
          <w:noProof/>
          <w:sz w:val="24"/>
          <w:szCs w:val="24"/>
        </w:rPr>
        <w:t xml:space="preserve"> “Latvijas dzelzceļš”</w:t>
      </w:r>
      <w:r w:rsidRPr="00E63E35" w:rsidR="002C4FCC">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vienotais</w:t>
      </w:r>
      <w:r w:rsidRPr="00E63E35" w:rsidR="002C4FCC">
        <w:rPr>
          <w:rFonts w:ascii="Times New Roman" w:eastAsia="Times New Roman" w:hAnsi="Times New Roman" w:cs="Times New Roman"/>
          <w:noProof/>
          <w:sz w:val="24"/>
          <w:szCs w:val="24"/>
        </w:rPr>
        <w:t xml:space="preserve"> reģistrācijas </w:t>
      </w:r>
      <w:r w:rsidRPr="00E63E35">
        <w:rPr>
          <w:rFonts w:ascii="Times New Roman" w:eastAsia="Times New Roman" w:hAnsi="Times New Roman" w:cs="Times New Roman"/>
          <w:noProof/>
          <w:sz w:val="24"/>
          <w:szCs w:val="24"/>
        </w:rPr>
        <w:t>Nr.</w:t>
      </w:r>
      <w:r w:rsidRPr="00E63E35" w:rsidR="00821BD8">
        <w:rPr>
          <w:rFonts w:ascii="Times New Roman" w:eastAsia="Times New Roman" w:hAnsi="Times New Roman" w:cs="Times New Roman"/>
          <w:noProof/>
          <w:sz w:val="24"/>
          <w:szCs w:val="24"/>
        </w:rPr>
        <w:t> </w:t>
      </w:r>
      <w:r w:rsidRPr="00E63E35" w:rsidR="00B37EE8">
        <w:rPr>
          <w:rFonts w:ascii="Times New Roman" w:eastAsia="Times New Roman" w:hAnsi="Times New Roman" w:cs="Times New Roman"/>
          <w:noProof/>
          <w:sz w:val="24"/>
          <w:szCs w:val="24"/>
        </w:rPr>
        <w:t>40003032065</w:t>
      </w:r>
      <w:r w:rsidR="00F62810">
        <w:rPr>
          <w:rFonts w:ascii="Times New Roman" w:eastAsia="Times New Roman" w:hAnsi="Times New Roman" w:cs="Times New Roman"/>
          <w:noProof/>
          <w:sz w:val="24"/>
          <w:szCs w:val="24"/>
        </w:rPr>
        <w:t>,</w:t>
      </w:r>
      <w:r w:rsidRPr="00E63E35" w:rsidR="008027FF">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 xml:space="preserve">tās valdes priekšsēdētāja Rinalda Pļavnieka personā, kurš rīkojas uz </w:t>
      </w:r>
      <w:r w:rsidRPr="00E63E35" w:rsidR="001E2E50">
        <w:rPr>
          <w:rFonts w:ascii="Times New Roman" w:eastAsia="Times New Roman" w:hAnsi="Times New Roman" w:cs="Times New Roman"/>
          <w:noProof/>
          <w:sz w:val="24"/>
          <w:szCs w:val="24"/>
        </w:rPr>
        <w:t>10.02.</w:t>
      </w:r>
      <w:r w:rsidRPr="00E63E35" w:rsidR="00B37EE8">
        <w:rPr>
          <w:rFonts w:ascii="Times New Roman" w:eastAsia="Times New Roman" w:hAnsi="Times New Roman" w:cs="Times New Roman"/>
          <w:noProof/>
          <w:sz w:val="24"/>
          <w:szCs w:val="24"/>
        </w:rPr>
        <w:t>2023.</w:t>
      </w:r>
      <w:r w:rsidRPr="00E63E35">
        <w:rPr>
          <w:rFonts w:ascii="Times New Roman" w:eastAsia="Times New Roman" w:hAnsi="Times New Roman" w:cs="Times New Roman"/>
          <w:noProof/>
          <w:sz w:val="24"/>
          <w:szCs w:val="24"/>
        </w:rPr>
        <w:t xml:space="preserve"> izdoto</w:t>
      </w:r>
      <w:r w:rsidRPr="00E63E35" w:rsidR="00B37EE8">
        <w:rPr>
          <w:rFonts w:ascii="Times New Roman" w:eastAsia="Times New Roman" w:hAnsi="Times New Roman" w:cs="Times New Roman"/>
          <w:noProof/>
          <w:sz w:val="24"/>
          <w:szCs w:val="24"/>
        </w:rPr>
        <w:t xml:space="preserve"> </w:t>
      </w:r>
      <w:r w:rsidRPr="00E63E35" w:rsidR="005D2568">
        <w:rPr>
          <w:rFonts w:ascii="Times New Roman" w:eastAsia="Times New Roman" w:hAnsi="Times New Roman" w:cs="Times New Roman"/>
          <w:noProof/>
          <w:sz w:val="24"/>
          <w:szCs w:val="24"/>
        </w:rPr>
        <w:t>v</w:t>
      </w:r>
      <w:r w:rsidRPr="00E63E35" w:rsidR="00B37EE8">
        <w:rPr>
          <w:rFonts w:ascii="Times New Roman" w:eastAsia="Times New Roman" w:hAnsi="Times New Roman" w:cs="Times New Roman"/>
          <w:noProof/>
          <w:sz w:val="24"/>
          <w:szCs w:val="24"/>
        </w:rPr>
        <w:t>aldes lēmumu Nr.</w:t>
      </w:r>
      <w:r w:rsidRPr="00E63E35" w:rsidR="00821BD8">
        <w:rPr>
          <w:rFonts w:ascii="Times New Roman" w:eastAsia="Times New Roman" w:hAnsi="Times New Roman" w:cs="Times New Roman"/>
          <w:noProof/>
          <w:sz w:val="24"/>
          <w:szCs w:val="24"/>
        </w:rPr>
        <w:t> </w:t>
      </w:r>
      <w:r w:rsidRPr="00E63E35" w:rsidR="00B37EE8">
        <w:rPr>
          <w:rFonts w:ascii="Times New Roman" w:eastAsia="Times New Roman" w:hAnsi="Times New Roman" w:cs="Times New Roman"/>
          <w:noProof/>
          <w:sz w:val="24"/>
          <w:szCs w:val="24"/>
        </w:rPr>
        <w:t>VL-1.6/67-2023 “Parastā komercpilnvara (R.</w:t>
      </w:r>
      <w:r w:rsidRPr="00E63E35" w:rsidR="00DC545C">
        <w:rPr>
          <w:rFonts w:ascii="Times New Roman" w:eastAsia="Times New Roman" w:hAnsi="Times New Roman" w:cs="Times New Roman"/>
          <w:noProof/>
          <w:sz w:val="24"/>
          <w:szCs w:val="24"/>
        </w:rPr>
        <w:t> </w:t>
      </w:r>
      <w:r w:rsidRPr="00E63E35" w:rsidR="00B37EE8">
        <w:rPr>
          <w:rFonts w:ascii="Times New Roman" w:eastAsia="Times New Roman" w:hAnsi="Times New Roman" w:cs="Times New Roman"/>
          <w:noProof/>
          <w:sz w:val="24"/>
          <w:szCs w:val="24"/>
        </w:rPr>
        <w:t>Pļavnieks)”</w:t>
      </w:r>
      <w:r w:rsidRPr="00E63E35" w:rsidR="002C4FCC">
        <w:rPr>
          <w:rFonts w:ascii="Times New Roman" w:eastAsia="Times New Roman" w:hAnsi="Times New Roman" w:cs="Times New Roman"/>
          <w:noProof/>
          <w:sz w:val="24"/>
          <w:szCs w:val="24"/>
        </w:rPr>
        <w:t xml:space="preserve">, </w:t>
      </w:r>
      <w:r w:rsidRPr="00E63E35" w:rsidR="0084006E">
        <w:rPr>
          <w:rFonts w:ascii="Times New Roman" w:eastAsia="Times New Roman" w:hAnsi="Times New Roman" w:cs="Times New Roman"/>
          <w:noProof/>
          <w:sz w:val="24"/>
          <w:szCs w:val="24"/>
        </w:rPr>
        <w:t>t</w:t>
      </w:r>
      <w:r w:rsidRPr="00E63E35" w:rsidR="002C4FCC">
        <w:rPr>
          <w:rFonts w:ascii="Times New Roman" w:eastAsia="Times New Roman" w:hAnsi="Times New Roman" w:cs="Times New Roman"/>
          <w:noProof/>
          <w:sz w:val="24"/>
          <w:szCs w:val="24"/>
        </w:rPr>
        <w:t>urpmāk</w:t>
      </w:r>
      <w:r w:rsidRPr="00E63E35" w:rsidR="001E2E50">
        <w:rPr>
          <w:rFonts w:ascii="Times New Roman" w:eastAsia="Times New Roman" w:hAnsi="Times New Roman" w:cs="Times New Roman"/>
          <w:noProof/>
          <w:sz w:val="24"/>
          <w:szCs w:val="24"/>
        </w:rPr>
        <w:t xml:space="preserve"> </w:t>
      </w:r>
      <w:r w:rsidRPr="00E63E35" w:rsidR="002C4FCC">
        <w:rPr>
          <w:rFonts w:ascii="Times New Roman" w:eastAsia="Times New Roman" w:hAnsi="Times New Roman" w:cs="Times New Roman"/>
          <w:noProof/>
          <w:sz w:val="24"/>
          <w:szCs w:val="24"/>
        </w:rPr>
        <w:t xml:space="preserve">– Kalpojošā nekustamā īpašuma </w:t>
      </w:r>
      <w:r w:rsidRPr="00E63E35" w:rsidR="003C0002">
        <w:rPr>
          <w:rFonts w:ascii="Times New Roman" w:eastAsia="Times New Roman" w:hAnsi="Times New Roman" w:cs="Times New Roman"/>
          <w:noProof/>
          <w:sz w:val="24"/>
          <w:szCs w:val="24"/>
        </w:rPr>
        <w:t>valdītājs</w:t>
      </w:r>
      <w:r w:rsidRPr="00E63E35" w:rsidR="002C4FCC">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no vienas puses, un</w:t>
      </w:r>
    </w:p>
    <w:p w:rsidR="0084006E" w:rsidRPr="00E63E35" w:rsidP="00147F86" w14:paraId="0D51D50B" w14:textId="3AEC6DAA">
      <w:pPr>
        <w:spacing w:after="0" w:line="240" w:lineRule="auto"/>
        <w:jc w:val="both"/>
        <w:rPr>
          <w:rFonts w:ascii="Times New Roman" w:eastAsia="Times New Roman" w:hAnsi="Times New Roman" w:cs="Times New Roman"/>
          <w:bCs/>
          <w:noProof/>
          <w:sz w:val="24"/>
          <w:szCs w:val="24"/>
        </w:rPr>
      </w:pPr>
      <w:r w:rsidRPr="00E63E35">
        <w:rPr>
          <w:rFonts w:ascii="Times New Roman" w:eastAsia="Times New Roman" w:hAnsi="Times New Roman" w:cs="Times New Roman"/>
          <w:b/>
          <w:noProof/>
          <w:sz w:val="24"/>
          <w:szCs w:val="24"/>
        </w:rPr>
        <w:tab/>
      </w:r>
      <w:r w:rsidRPr="00E63E35" w:rsidR="002C4FCC">
        <w:rPr>
          <w:rFonts w:ascii="Times New Roman" w:eastAsia="Times New Roman" w:hAnsi="Times New Roman" w:cs="Times New Roman"/>
          <w:b/>
          <w:noProof/>
          <w:sz w:val="24"/>
          <w:szCs w:val="24"/>
        </w:rPr>
        <w:t>Rīgas valstspilsētas pašvaldība</w:t>
      </w:r>
      <w:r w:rsidRPr="00E63E35" w:rsidR="002C4FCC">
        <w:rPr>
          <w:rFonts w:ascii="Times New Roman" w:eastAsia="Times New Roman" w:hAnsi="Times New Roman" w:cs="Times New Roman"/>
          <w:bCs/>
          <w:noProof/>
          <w:sz w:val="24"/>
          <w:szCs w:val="24"/>
        </w:rPr>
        <w:t>, reģistrācijas numurs</w:t>
      </w:r>
      <w:r w:rsidRPr="00E63E35" w:rsidR="00821BD8">
        <w:rPr>
          <w:rFonts w:ascii="Times New Roman" w:eastAsia="Times New Roman" w:hAnsi="Times New Roman" w:cs="Times New Roman"/>
          <w:bCs/>
          <w:noProof/>
          <w:sz w:val="24"/>
          <w:szCs w:val="24"/>
        </w:rPr>
        <w:t> </w:t>
      </w:r>
      <w:r w:rsidRPr="00E63E35" w:rsidR="00914398">
        <w:rPr>
          <w:rFonts w:ascii="Times New Roman" w:eastAsia="Times New Roman" w:hAnsi="Times New Roman" w:cs="Times New Roman"/>
          <w:bCs/>
          <w:noProof/>
          <w:sz w:val="24"/>
          <w:szCs w:val="24"/>
        </w:rPr>
        <w:t>90011524360</w:t>
      </w:r>
      <w:r w:rsidRPr="00E63E35" w:rsidR="002C4FCC">
        <w:rPr>
          <w:rFonts w:ascii="Times New Roman" w:eastAsia="Times New Roman" w:hAnsi="Times New Roman" w:cs="Times New Roman"/>
          <w:bCs/>
          <w:noProof/>
          <w:sz w:val="24"/>
          <w:szCs w:val="24"/>
        </w:rPr>
        <w:t xml:space="preserve">, </w:t>
      </w:r>
      <w:r w:rsidRPr="00E63E35" w:rsidR="001E2E50">
        <w:rPr>
          <w:rFonts w:ascii="Times New Roman" w:eastAsia="Times New Roman" w:hAnsi="Times New Roman" w:cs="Times New Roman"/>
          <w:bCs/>
          <w:noProof/>
          <w:sz w:val="24"/>
          <w:szCs w:val="24"/>
        </w:rPr>
        <w:t xml:space="preserve">Rīgas valstspilsētas </w:t>
      </w:r>
      <w:r w:rsidRPr="00E63E35" w:rsidR="000232C8">
        <w:rPr>
          <w:rFonts w:ascii="Times New Roman" w:eastAsia="Times New Roman" w:hAnsi="Times New Roman" w:cs="Times New Roman"/>
          <w:bCs/>
          <w:noProof/>
          <w:sz w:val="24"/>
          <w:szCs w:val="24"/>
        </w:rPr>
        <w:t xml:space="preserve">pašvaldības </w:t>
      </w:r>
      <w:r w:rsidRPr="00E63E35" w:rsidR="001E2E50">
        <w:rPr>
          <w:rFonts w:ascii="Times New Roman" w:eastAsia="Times New Roman" w:hAnsi="Times New Roman" w:cs="Times New Roman"/>
          <w:bCs/>
          <w:noProof/>
          <w:sz w:val="24"/>
          <w:szCs w:val="24"/>
        </w:rPr>
        <w:t>Īpašuma departamenta direktora Vladimira Ozoliņa personā, kurš rīkojas saskaņā ar Rīgas domes 30.03.2022. lēmumu Nr.</w:t>
      </w:r>
      <w:r w:rsidRPr="00E63E35" w:rsidR="00821BD8">
        <w:rPr>
          <w:rFonts w:ascii="Times New Roman" w:eastAsia="Times New Roman" w:hAnsi="Times New Roman" w:cs="Times New Roman"/>
          <w:bCs/>
          <w:noProof/>
          <w:sz w:val="24"/>
          <w:szCs w:val="24"/>
        </w:rPr>
        <w:t> </w:t>
      </w:r>
      <w:r w:rsidRPr="00E63E35" w:rsidR="001E2E50">
        <w:rPr>
          <w:rFonts w:ascii="Times New Roman" w:eastAsia="Times New Roman" w:hAnsi="Times New Roman" w:cs="Times New Roman"/>
          <w:bCs/>
          <w:noProof/>
          <w:sz w:val="24"/>
          <w:szCs w:val="24"/>
        </w:rPr>
        <w:t xml:space="preserve">1396 un Rīgas </w:t>
      </w:r>
      <w:r w:rsidRPr="00E63E35" w:rsidR="00DC545C">
        <w:rPr>
          <w:rFonts w:ascii="Times New Roman" w:eastAsia="Times New Roman" w:hAnsi="Times New Roman" w:cs="Times New Roman"/>
          <w:bCs/>
          <w:noProof/>
          <w:sz w:val="24"/>
          <w:szCs w:val="24"/>
        </w:rPr>
        <w:t>domes</w:t>
      </w:r>
      <w:r w:rsidRPr="00E63E35" w:rsidR="001E2E50">
        <w:rPr>
          <w:rFonts w:ascii="Times New Roman" w:eastAsia="Times New Roman" w:hAnsi="Times New Roman" w:cs="Times New Roman"/>
          <w:bCs/>
          <w:noProof/>
          <w:sz w:val="24"/>
          <w:szCs w:val="24"/>
        </w:rPr>
        <w:t xml:space="preserve"> __.__.2023. lēmumu Nr.________</w:t>
      </w:r>
      <w:r w:rsidRPr="00E63E35" w:rsidR="002C4FCC">
        <w:rPr>
          <w:rFonts w:ascii="Times New Roman" w:eastAsia="Times New Roman" w:hAnsi="Times New Roman" w:cs="Times New Roman"/>
          <w:bCs/>
          <w:noProof/>
          <w:sz w:val="24"/>
          <w:szCs w:val="24"/>
        </w:rPr>
        <w:t>, turpmāk</w:t>
      </w:r>
      <w:r w:rsidRPr="00E63E35">
        <w:rPr>
          <w:rFonts w:ascii="Times New Roman" w:eastAsia="Times New Roman" w:hAnsi="Times New Roman" w:cs="Times New Roman"/>
          <w:bCs/>
          <w:noProof/>
          <w:sz w:val="24"/>
          <w:szCs w:val="24"/>
        </w:rPr>
        <w:t xml:space="preserve"> tekstā</w:t>
      </w:r>
      <w:r w:rsidRPr="00E63E35" w:rsidR="002C4FCC">
        <w:rPr>
          <w:rFonts w:ascii="Times New Roman" w:eastAsia="Times New Roman" w:hAnsi="Times New Roman" w:cs="Times New Roman"/>
          <w:bCs/>
          <w:noProof/>
          <w:sz w:val="24"/>
          <w:szCs w:val="24"/>
        </w:rPr>
        <w:t xml:space="preserve"> – Kalpojošā nekustamā īpašuma lietotājs,</w:t>
      </w:r>
      <w:r w:rsidRPr="00E63E35">
        <w:rPr>
          <w:rFonts w:ascii="Times New Roman" w:eastAsia="Times New Roman" w:hAnsi="Times New Roman" w:cs="Times New Roman"/>
          <w:bCs/>
          <w:noProof/>
          <w:sz w:val="24"/>
          <w:szCs w:val="24"/>
        </w:rPr>
        <w:t xml:space="preserve"> no otras puses,</w:t>
      </w:r>
    </w:p>
    <w:p w:rsidR="0084006E" w:rsidRPr="00E63E35" w:rsidP="00147F86" w14:paraId="1766B441" w14:textId="0B0846F9">
      <w:pPr>
        <w:spacing w:after="0" w:line="240" w:lineRule="auto"/>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ab/>
      </w:r>
      <w:r w:rsidRPr="00E63E35" w:rsidR="002C4FCC">
        <w:rPr>
          <w:rFonts w:ascii="Times New Roman" w:eastAsia="Times New Roman" w:hAnsi="Times New Roman" w:cs="Times New Roman"/>
          <w:noProof/>
          <w:sz w:val="24"/>
          <w:szCs w:val="24"/>
        </w:rPr>
        <w:t>ab</w:t>
      </w:r>
      <w:r w:rsidRPr="00E63E35">
        <w:rPr>
          <w:rFonts w:ascii="Times New Roman" w:eastAsia="Times New Roman" w:hAnsi="Times New Roman" w:cs="Times New Roman"/>
          <w:noProof/>
          <w:sz w:val="24"/>
          <w:szCs w:val="24"/>
        </w:rPr>
        <w:t>i</w:t>
      </w:r>
      <w:r w:rsidRPr="00E63E35" w:rsidR="002C4FCC">
        <w:rPr>
          <w:rFonts w:ascii="Times New Roman" w:eastAsia="Times New Roman" w:hAnsi="Times New Roman" w:cs="Times New Roman"/>
          <w:noProof/>
          <w:sz w:val="24"/>
          <w:szCs w:val="24"/>
        </w:rPr>
        <w:t xml:space="preserve"> kopā </w:t>
      </w:r>
      <w:r w:rsidRPr="00E63E35">
        <w:rPr>
          <w:rFonts w:ascii="Times New Roman" w:eastAsia="Times New Roman" w:hAnsi="Times New Roman" w:cs="Times New Roman"/>
          <w:noProof/>
          <w:sz w:val="24"/>
          <w:szCs w:val="24"/>
        </w:rPr>
        <w:t xml:space="preserve">turpmāk </w:t>
      </w:r>
      <w:r w:rsidRPr="00E63E35" w:rsidR="002C4FCC">
        <w:rPr>
          <w:rFonts w:ascii="Times New Roman" w:eastAsia="Times New Roman" w:hAnsi="Times New Roman" w:cs="Times New Roman"/>
          <w:noProof/>
          <w:sz w:val="24"/>
          <w:szCs w:val="24"/>
        </w:rPr>
        <w:t>saukt</w:t>
      </w:r>
      <w:r w:rsidRPr="00E63E35">
        <w:rPr>
          <w:rFonts w:ascii="Times New Roman" w:eastAsia="Times New Roman" w:hAnsi="Times New Roman" w:cs="Times New Roman"/>
          <w:noProof/>
          <w:sz w:val="24"/>
          <w:szCs w:val="24"/>
        </w:rPr>
        <w:t>i</w:t>
      </w:r>
      <w:r w:rsidRPr="00E63E35" w:rsidR="002C4FCC">
        <w:rPr>
          <w:rFonts w:ascii="Times New Roman" w:eastAsia="Times New Roman" w:hAnsi="Times New Roman" w:cs="Times New Roman"/>
          <w:noProof/>
          <w:sz w:val="24"/>
          <w:szCs w:val="24"/>
        </w:rPr>
        <w:t xml:space="preserve"> – Puses,</w:t>
      </w:r>
      <w:r w:rsidRPr="00E63E35">
        <w:rPr>
          <w:rFonts w:ascii="Times New Roman" w:eastAsia="Times New Roman" w:hAnsi="Times New Roman" w:cs="Times New Roman"/>
          <w:noProof/>
          <w:sz w:val="24"/>
          <w:szCs w:val="24"/>
        </w:rPr>
        <w:t xml:space="preserve"> bet katrs atsevišķi – Puse,</w:t>
      </w:r>
    </w:p>
    <w:p w:rsidR="0084006E" w:rsidRPr="00E63E35" w:rsidP="00D11A97" w14:paraId="5A1DF05D" w14:textId="77777777">
      <w:pPr>
        <w:tabs>
          <w:tab w:val="right" w:pos="9026"/>
        </w:tabs>
        <w:spacing w:after="0" w:line="240" w:lineRule="auto"/>
        <w:jc w:val="both"/>
        <w:rPr>
          <w:rFonts w:ascii="Times New Roman" w:eastAsia="Times New Roman" w:hAnsi="Times New Roman" w:cs="Times New Roman"/>
          <w:noProof/>
          <w:sz w:val="24"/>
          <w:szCs w:val="24"/>
        </w:rPr>
      </w:pPr>
    </w:p>
    <w:p w:rsidR="0084006E" w:rsidRPr="00E63E35" w:rsidP="00D11A97" w14:paraId="499AF5F4" w14:textId="77777777">
      <w:pPr>
        <w:tabs>
          <w:tab w:val="right" w:pos="9026"/>
        </w:tabs>
        <w:spacing w:after="0" w:line="240" w:lineRule="auto"/>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ņemot vērā, ka:</w:t>
      </w:r>
    </w:p>
    <w:p w:rsidR="007B00FC" w:rsidRPr="00E63E35" w:rsidP="00810A06" w14:paraId="4DB366DB" w14:textId="370A0919">
      <w:pPr>
        <w:pStyle w:val="ListParagraph"/>
        <w:numPr>
          <w:ilvl w:val="0"/>
          <w:numId w:val="3"/>
        </w:numPr>
        <w:spacing w:after="0" w:line="240" w:lineRule="auto"/>
        <w:ind w:left="0" w:right="-109" w:firstLine="284"/>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saskaņā ar īpašuma tiesību nostiprinājuma ierakstu</w:t>
      </w:r>
      <w:bookmarkStart w:id="0" w:name="_Hlk125552732"/>
      <w:r w:rsidRPr="00E63E35" w:rsidR="00DF39C2">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Rīgas pilsētas zemesgrāmatas nodalījum</w:t>
      </w:r>
      <w:r w:rsidRPr="00E63E35" w:rsidR="00DF39C2">
        <w:rPr>
          <w:rFonts w:ascii="Times New Roman" w:eastAsia="Times New Roman" w:hAnsi="Times New Roman" w:cs="Times New Roman"/>
          <w:noProof/>
          <w:sz w:val="24"/>
          <w:szCs w:val="24"/>
        </w:rPr>
        <w:t>ā</w:t>
      </w:r>
      <w:r w:rsidRPr="00E63E35">
        <w:rPr>
          <w:rFonts w:ascii="Times New Roman" w:eastAsia="Times New Roman" w:hAnsi="Times New Roman" w:cs="Times New Roman"/>
          <w:noProof/>
          <w:sz w:val="24"/>
          <w:szCs w:val="24"/>
        </w:rPr>
        <w:t xml:space="preserve"> Nr.</w:t>
      </w:r>
      <w:r w:rsidRPr="00E63E35" w:rsidR="006526AB">
        <w:rPr>
          <w:rFonts w:ascii="Times New Roman" w:eastAsia="Times New Roman" w:hAnsi="Times New Roman" w:cs="Times New Roman"/>
          <w:noProof/>
          <w:sz w:val="24"/>
          <w:szCs w:val="24"/>
        </w:rPr>
        <w:t> </w:t>
      </w:r>
      <w:r w:rsidRPr="00E63E35" w:rsidR="00D128DC">
        <w:rPr>
          <w:rFonts w:ascii="Times New Roman" w:eastAsia="Times New Roman" w:hAnsi="Times New Roman" w:cs="Times New Roman"/>
          <w:noProof/>
          <w:sz w:val="24"/>
          <w:szCs w:val="24"/>
        </w:rPr>
        <w:t>100000481438</w:t>
      </w:r>
      <w:r w:rsidRPr="00E63E35" w:rsidR="00DF39C2">
        <w:rPr>
          <w:rFonts w:ascii="Times New Roman" w:eastAsia="Times New Roman" w:hAnsi="Times New Roman" w:cs="Times New Roman"/>
          <w:noProof/>
          <w:sz w:val="24"/>
          <w:szCs w:val="24"/>
        </w:rPr>
        <w:t xml:space="preserve"> </w:t>
      </w:r>
      <w:bookmarkEnd w:id="0"/>
      <w:r w:rsidRPr="00E63E35" w:rsidR="0080225D">
        <w:rPr>
          <w:rFonts w:ascii="Times New Roman" w:eastAsia="Times New Roman" w:hAnsi="Times New Roman" w:cs="Times New Roman"/>
          <w:noProof/>
          <w:sz w:val="24"/>
          <w:szCs w:val="24"/>
        </w:rPr>
        <w:t xml:space="preserve">Latvijas valstij Satiksmes ministrijas personā pieder </w:t>
      </w:r>
      <w:r w:rsidRPr="00E63E35" w:rsidR="00CA0CE1">
        <w:rPr>
          <w:rFonts w:ascii="Times New Roman" w:eastAsia="Times New Roman" w:hAnsi="Times New Roman" w:cs="Times New Roman"/>
          <w:noProof/>
          <w:sz w:val="24"/>
          <w:szCs w:val="24"/>
        </w:rPr>
        <w:t xml:space="preserve">nekustamais īpašums </w:t>
      </w:r>
      <w:r w:rsidRPr="00E63E35" w:rsidR="00DC545C">
        <w:rPr>
          <w:rFonts w:ascii="Times New Roman" w:eastAsia="Times New Roman" w:hAnsi="Times New Roman" w:cs="Times New Roman"/>
          <w:noProof/>
          <w:sz w:val="24"/>
          <w:szCs w:val="24"/>
        </w:rPr>
        <w:t xml:space="preserve">13. janvāra ielā 12, Rīgā </w:t>
      </w:r>
      <w:r w:rsidRPr="00E63E35" w:rsidR="00CA0CE1">
        <w:rPr>
          <w:rFonts w:ascii="Times New Roman" w:eastAsia="Times New Roman" w:hAnsi="Times New Roman" w:cs="Times New Roman"/>
          <w:noProof/>
          <w:sz w:val="24"/>
          <w:szCs w:val="24"/>
        </w:rPr>
        <w:t>(nekustamā īpašuma kadastra Nr.</w:t>
      </w:r>
      <w:r w:rsidRPr="00E63E35" w:rsidR="001654BC">
        <w:rPr>
          <w:rFonts w:ascii="Times New Roman" w:eastAsia="Times New Roman" w:hAnsi="Times New Roman" w:cs="Times New Roman"/>
          <w:noProof/>
          <w:sz w:val="24"/>
          <w:szCs w:val="24"/>
        </w:rPr>
        <w:t> </w:t>
      </w:r>
      <w:r w:rsidRPr="00E63E35" w:rsidR="00D128DC">
        <w:rPr>
          <w:rFonts w:ascii="Times New Roman" w:eastAsia="Times New Roman" w:hAnsi="Times New Roman" w:cs="Times New Roman"/>
          <w:noProof/>
          <w:sz w:val="24"/>
          <w:szCs w:val="24"/>
        </w:rPr>
        <w:t>01000042011</w:t>
      </w:r>
      <w:r w:rsidRPr="00E63E35" w:rsidR="00CA0CE1">
        <w:rPr>
          <w:rFonts w:ascii="Times New Roman" w:eastAsia="Times New Roman" w:hAnsi="Times New Roman" w:cs="Times New Roman"/>
          <w:noProof/>
          <w:sz w:val="24"/>
          <w:szCs w:val="24"/>
        </w:rPr>
        <w:t xml:space="preserve">) </w:t>
      </w:r>
      <w:r w:rsidRPr="00E63E35" w:rsidR="00810A06">
        <w:rPr>
          <w:rFonts w:ascii="Times New Roman" w:eastAsia="Times New Roman" w:hAnsi="Times New Roman" w:cs="Times New Roman"/>
          <w:noProof/>
          <w:sz w:val="24"/>
          <w:szCs w:val="24"/>
        </w:rPr>
        <w:t>–</w:t>
      </w:r>
      <w:r w:rsidRPr="00E63E35" w:rsidR="00CA0CE1">
        <w:rPr>
          <w:rFonts w:ascii="Times New Roman" w:eastAsia="Times New Roman" w:hAnsi="Times New Roman" w:cs="Times New Roman"/>
          <w:noProof/>
          <w:sz w:val="24"/>
          <w:szCs w:val="24"/>
        </w:rPr>
        <w:t xml:space="preserve"> </w:t>
      </w:r>
      <w:bookmarkStart w:id="1" w:name="_Hlk149656591"/>
      <w:r w:rsidRPr="00E63E35" w:rsidR="00807978">
        <w:rPr>
          <w:rFonts w:ascii="Times New Roman" w:eastAsia="Times New Roman" w:hAnsi="Times New Roman" w:cs="Times New Roman"/>
          <w:noProof/>
          <w:sz w:val="24"/>
          <w:szCs w:val="24"/>
        </w:rPr>
        <w:t>z</w:t>
      </w:r>
      <w:r w:rsidRPr="00E63E35" w:rsidR="00F55276">
        <w:rPr>
          <w:rFonts w:ascii="Times New Roman" w:eastAsia="Times New Roman" w:hAnsi="Times New Roman" w:cs="Times New Roman"/>
          <w:noProof/>
          <w:sz w:val="24"/>
          <w:szCs w:val="24"/>
        </w:rPr>
        <w:t xml:space="preserve">emes vienība (kadastra apzīmējums </w:t>
      </w:r>
      <w:r w:rsidRPr="00E63E35" w:rsidR="00D128DC">
        <w:rPr>
          <w:rFonts w:ascii="Times New Roman" w:eastAsia="Times New Roman" w:hAnsi="Times New Roman" w:cs="Times New Roman"/>
          <w:noProof/>
          <w:sz w:val="24"/>
          <w:szCs w:val="24"/>
        </w:rPr>
        <w:t>01000042011</w:t>
      </w:r>
      <w:r w:rsidRPr="00E63E35" w:rsidR="00F55276">
        <w:rPr>
          <w:rFonts w:ascii="Times New Roman" w:eastAsia="Times New Roman" w:hAnsi="Times New Roman" w:cs="Times New Roman"/>
          <w:noProof/>
          <w:sz w:val="24"/>
          <w:szCs w:val="24"/>
        </w:rPr>
        <w:t>)</w:t>
      </w:r>
      <w:r w:rsidRPr="00E63E35" w:rsidR="00807978">
        <w:rPr>
          <w:rFonts w:ascii="Times New Roman" w:eastAsia="Times New Roman" w:hAnsi="Times New Roman" w:cs="Times New Roman"/>
          <w:noProof/>
          <w:sz w:val="24"/>
          <w:szCs w:val="24"/>
        </w:rPr>
        <w:t xml:space="preserve"> </w:t>
      </w:r>
      <w:r w:rsidRPr="00E63E35" w:rsidR="00D128DC">
        <w:rPr>
          <w:rFonts w:ascii="Times New Roman" w:eastAsia="Times New Roman" w:hAnsi="Times New Roman" w:cs="Times New Roman"/>
          <w:noProof/>
          <w:sz w:val="24"/>
          <w:szCs w:val="24"/>
        </w:rPr>
        <w:t>2</w:t>
      </w:r>
      <w:r w:rsidRPr="00E63E35" w:rsidR="00DC545C">
        <w:rPr>
          <w:rFonts w:ascii="Times New Roman" w:eastAsia="Times New Roman" w:hAnsi="Times New Roman" w:cs="Times New Roman"/>
          <w:noProof/>
          <w:sz w:val="24"/>
          <w:szCs w:val="24"/>
        </w:rPr>
        <w:t>,</w:t>
      </w:r>
      <w:r w:rsidRPr="00E63E35" w:rsidR="00D128DC">
        <w:rPr>
          <w:rFonts w:ascii="Times New Roman" w:eastAsia="Times New Roman" w:hAnsi="Times New Roman" w:cs="Times New Roman"/>
          <w:noProof/>
          <w:sz w:val="24"/>
          <w:szCs w:val="24"/>
        </w:rPr>
        <w:t xml:space="preserve">099 </w:t>
      </w:r>
      <w:r w:rsidRPr="00E63E35" w:rsidR="00F55276">
        <w:rPr>
          <w:rFonts w:ascii="Times New Roman" w:eastAsia="Times New Roman" w:hAnsi="Times New Roman" w:cs="Times New Roman"/>
          <w:noProof/>
          <w:sz w:val="24"/>
          <w:szCs w:val="24"/>
        </w:rPr>
        <w:t>ha</w:t>
      </w:r>
      <w:r w:rsidRPr="00E63E35" w:rsidR="00807978">
        <w:rPr>
          <w:rFonts w:ascii="Times New Roman" w:eastAsia="Times New Roman" w:hAnsi="Times New Roman" w:cs="Times New Roman"/>
          <w:noProof/>
          <w:sz w:val="24"/>
          <w:szCs w:val="24"/>
        </w:rPr>
        <w:t xml:space="preserve"> platībā</w:t>
      </w:r>
      <w:r w:rsidRPr="00E63E35" w:rsidR="00DC545C">
        <w:rPr>
          <w:rFonts w:ascii="Times New Roman" w:eastAsia="Times New Roman" w:hAnsi="Times New Roman" w:cs="Times New Roman"/>
          <w:noProof/>
          <w:sz w:val="24"/>
          <w:szCs w:val="24"/>
        </w:rPr>
        <w:t> </w:t>
      </w:r>
      <w:r w:rsidRPr="00E63E35" w:rsidR="00810A06">
        <w:rPr>
          <w:rFonts w:ascii="Times New Roman" w:eastAsia="Times New Roman" w:hAnsi="Times New Roman" w:cs="Times New Roman"/>
          <w:noProof/>
          <w:sz w:val="24"/>
          <w:szCs w:val="24"/>
        </w:rPr>
        <w:t>–</w:t>
      </w:r>
      <w:bookmarkEnd w:id="1"/>
      <w:r w:rsidRPr="00E63E35" w:rsidR="00810A06">
        <w:rPr>
          <w:rFonts w:ascii="Times New Roman" w:eastAsia="Times New Roman" w:hAnsi="Times New Roman" w:cs="Times New Roman"/>
          <w:noProof/>
          <w:sz w:val="24"/>
          <w:szCs w:val="24"/>
        </w:rPr>
        <w:t>,</w:t>
      </w:r>
      <w:r w:rsidRPr="00E63E35" w:rsidR="00D128DC">
        <w:rPr>
          <w:rFonts w:ascii="Times New Roman" w:eastAsia="Times New Roman" w:hAnsi="Times New Roman" w:cs="Times New Roman"/>
          <w:noProof/>
          <w:sz w:val="24"/>
          <w:szCs w:val="24"/>
        </w:rPr>
        <w:t xml:space="preserve"> </w:t>
      </w:r>
      <w:r w:rsidRPr="00E63E35" w:rsidR="004A6B2F">
        <w:rPr>
          <w:rFonts w:ascii="Times New Roman" w:eastAsia="Times New Roman" w:hAnsi="Times New Roman" w:cs="Times New Roman"/>
          <w:noProof/>
          <w:sz w:val="24"/>
          <w:szCs w:val="24"/>
        </w:rPr>
        <w:t>turpmāk – Nekustamais īpašums;</w:t>
      </w:r>
    </w:p>
    <w:p w:rsidR="00B37EE8" w:rsidRPr="00E63E35" w:rsidP="00810A06" w14:paraId="750BB745" w14:textId="394D12BA">
      <w:pPr>
        <w:pStyle w:val="ListParagraph"/>
        <w:numPr>
          <w:ilvl w:val="0"/>
          <w:numId w:val="3"/>
        </w:numPr>
        <w:spacing w:after="0" w:line="240" w:lineRule="auto"/>
        <w:ind w:left="0" w:right="-109" w:firstLine="284"/>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saskaņā ar </w:t>
      </w:r>
      <w:r w:rsidRPr="00E63E35" w:rsidR="00B312C1">
        <w:rPr>
          <w:rFonts w:ascii="Times New Roman" w:eastAsia="Times New Roman" w:hAnsi="Times New Roman" w:cs="Times New Roman"/>
          <w:noProof/>
          <w:sz w:val="24"/>
          <w:szCs w:val="24"/>
        </w:rPr>
        <w:t>Dzelzceļa likuma 6.</w:t>
      </w:r>
      <w:r w:rsidRPr="00E63E35" w:rsidR="00DC545C">
        <w:rPr>
          <w:rFonts w:ascii="Times New Roman" w:eastAsia="Times New Roman" w:hAnsi="Times New Roman" w:cs="Times New Roman"/>
          <w:noProof/>
          <w:sz w:val="24"/>
          <w:szCs w:val="24"/>
        </w:rPr>
        <w:t> </w:t>
      </w:r>
      <w:r w:rsidRPr="00E63E35" w:rsidR="00B312C1">
        <w:rPr>
          <w:rFonts w:ascii="Times New Roman" w:eastAsia="Times New Roman" w:hAnsi="Times New Roman" w:cs="Times New Roman"/>
          <w:noProof/>
          <w:sz w:val="24"/>
          <w:szCs w:val="24"/>
        </w:rPr>
        <w:t>panta otro daļu, 15.</w:t>
      </w:r>
      <w:r w:rsidRPr="00E63E35" w:rsidR="00DC545C">
        <w:rPr>
          <w:rFonts w:ascii="Times New Roman" w:eastAsia="Times New Roman" w:hAnsi="Times New Roman" w:cs="Times New Roman"/>
          <w:noProof/>
          <w:sz w:val="24"/>
          <w:szCs w:val="24"/>
        </w:rPr>
        <w:t> </w:t>
      </w:r>
      <w:r w:rsidRPr="00E63E35" w:rsidR="00B312C1">
        <w:rPr>
          <w:rFonts w:ascii="Times New Roman" w:eastAsia="Times New Roman" w:hAnsi="Times New Roman" w:cs="Times New Roman"/>
          <w:noProof/>
          <w:sz w:val="24"/>
          <w:szCs w:val="24"/>
        </w:rPr>
        <w:t xml:space="preserve">panta pirmo un otro daļu, </w:t>
      </w:r>
      <w:r w:rsidRPr="00E63E35" w:rsidR="00D73A7B">
        <w:rPr>
          <w:rFonts w:ascii="Times New Roman" w:eastAsia="Times New Roman" w:hAnsi="Times New Roman" w:cs="Times New Roman"/>
          <w:noProof/>
          <w:sz w:val="24"/>
          <w:szCs w:val="24"/>
        </w:rPr>
        <w:t>23.12.</w:t>
      </w:r>
      <w:r w:rsidRPr="00E63E35" w:rsidR="001D6DC4">
        <w:rPr>
          <w:rFonts w:ascii="Times New Roman" w:eastAsia="Times New Roman" w:hAnsi="Times New Roman" w:cs="Times New Roman"/>
          <w:noProof/>
          <w:sz w:val="24"/>
          <w:szCs w:val="24"/>
        </w:rPr>
        <w:t>2010</w:t>
      </w:r>
      <w:r w:rsidRPr="00E63E35" w:rsidR="00FD0AC6">
        <w:rPr>
          <w:rFonts w:ascii="Times New Roman" w:eastAsia="Times New Roman" w:hAnsi="Times New Roman" w:cs="Times New Roman"/>
          <w:noProof/>
          <w:sz w:val="24"/>
          <w:szCs w:val="24"/>
        </w:rPr>
        <w:t>.</w:t>
      </w:r>
      <w:r w:rsidRPr="00E63E35" w:rsidR="00D73A7B">
        <w:rPr>
          <w:rFonts w:ascii="Times New Roman" w:eastAsia="Times New Roman" w:hAnsi="Times New Roman" w:cs="Times New Roman"/>
          <w:noProof/>
          <w:sz w:val="24"/>
          <w:szCs w:val="24"/>
        </w:rPr>
        <w:t xml:space="preserve"> </w:t>
      </w:r>
      <w:r w:rsidRPr="00E63E35" w:rsidR="00FD0AC6">
        <w:rPr>
          <w:rFonts w:ascii="Times New Roman" w:eastAsia="Times New Roman" w:hAnsi="Times New Roman" w:cs="Times New Roman"/>
          <w:noProof/>
          <w:sz w:val="24"/>
          <w:szCs w:val="24"/>
        </w:rPr>
        <w:t>Aktu</w:t>
      </w:r>
      <w:r w:rsidRPr="00E63E35" w:rsidR="001D6DC4">
        <w:rPr>
          <w:rFonts w:ascii="Times New Roman" w:eastAsia="Times New Roman" w:hAnsi="Times New Roman" w:cs="Times New Roman"/>
          <w:noProof/>
          <w:sz w:val="24"/>
          <w:szCs w:val="24"/>
        </w:rPr>
        <w:t xml:space="preserve"> Nr.</w:t>
      </w:r>
      <w:r w:rsidRPr="00E63E35" w:rsidR="00DC545C">
        <w:rPr>
          <w:rFonts w:ascii="Times New Roman" w:eastAsia="Times New Roman" w:hAnsi="Times New Roman" w:cs="Times New Roman"/>
          <w:noProof/>
          <w:sz w:val="24"/>
          <w:szCs w:val="24"/>
        </w:rPr>
        <w:t> </w:t>
      </w:r>
      <w:r w:rsidRPr="00E63E35" w:rsidR="001D6DC4">
        <w:rPr>
          <w:rFonts w:ascii="Times New Roman" w:eastAsia="Times New Roman" w:hAnsi="Times New Roman" w:cs="Times New Roman"/>
          <w:noProof/>
          <w:sz w:val="24"/>
          <w:szCs w:val="24"/>
        </w:rPr>
        <w:t>01.03-05/55</w:t>
      </w:r>
      <w:r w:rsidRPr="00E63E35" w:rsidR="00FD0AC6">
        <w:rPr>
          <w:rFonts w:ascii="Times New Roman" w:eastAsia="Times New Roman" w:hAnsi="Times New Roman" w:cs="Times New Roman"/>
          <w:noProof/>
          <w:sz w:val="24"/>
          <w:szCs w:val="24"/>
        </w:rPr>
        <w:t xml:space="preserve"> Satiksmes ministrija ir nodevusi Nekustamo īpašumu valdījumā </w:t>
      </w:r>
      <w:r w:rsidRPr="00E63E35" w:rsidR="001A0F00">
        <w:rPr>
          <w:rFonts w:ascii="Times New Roman" w:eastAsia="Times New Roman" w:hAnsi="Times New Roman" w:cs="Times New Roman"/>
          <w:noProof/>
          <w:sz w:val="24"/>
          <w:szCs w:val="24"/>
        </w:rPr>
        <w:t>v</w:t>
      </w:r>
      <w:r w:rsidRPr="00E63E35" w:rsidR="00810A06">
        <w:rPr>
          <w:rFonts w:ascii="Times New Roman" w:eastAsia="Times New Roman" w:hAnsi="Times New Roman" w:cs="Times New Roman"/>
          <w:noProof/>
          <w:sz w:val="24"/>
          <w:szCs w:val="24"/>
        </w:rPr>
        <w:t>alsts akciju sabiedrība</w:t>
      </w:r>
      <w:r w:rsidRPr="00E63E35" w:rsidR="001D6DC4">
        <w:rPr>
          <w:rFonts w:ascii="Times New Roman" w:eastAsia="Times New Roman" w:hAnsi="Times New Roman" w:cs="Times New Roman"/>
          <w:noProof/>
          <w:sz w:val="24"/>
          <w:szCs w:val="24"/>
        </w:rPr>
        <w:t>i</w:t>
      </w:r>
      <w:r w:rsidRPr="00E63E35" w:rsidR="00FD0AC6">
        <w:rPr>
          <w:rFonts w:ascii="Times New Roman" w:eastAsia="Times New Roman" w:hAnsi="Times New Roman" w:cs="Times New Roman"/>
          <w:noProof/>
          <w:sz w:val="24"/>
          <w:szCs w:val="24"/>
        </w:rPr>
        <w:t xml:space="preserve"> “Latvijas dzelzceļš”</w:t>
      </w:r>
      <w:r w:rsidRPr="00E63E35" w:rsidR="00B312C1">
        <w:rPr>
          <w:rFonts w:ascii="Times New Roman" w:eastAsia="Times New Roman" w:hAnsi="Times New Roman" w:cs="Times New Roman"/>
          <w:noProof/>
          <w:sz w:val="24"/>
          <w:szCs w:val="24"/>
        </w:rPr>
        <w:t xml:space="preserve">; </w:t>
      </w:r>
      <w:r w:rsidRPr="00E63E35" w:rsidR="001A0F00">
        <w:rPr>
          <w:rFonts w:ascii="Times New Roman" w:eastAsia="Times New Roman" w:hAnsi="Times New Roman" w:cs="Times New Roman"/>
          <w:noProof/>
          <w:sz w:val="24"/>
          <w:szCs w:val="24"/>
        </w:rPr>
        <w:t>v</w:t>
      </w:r>
      <w:r w:rsidRPr="00E63E35" w:rsidR="00B312C1">
        <w:rPr>
          <w:rFonts w:ascii="Times New Roman" w:eastAsia="Times New Roman" w:hAnsi="Times New Roman" w:cs="Times New Roman"/>
          <w:noProof/>
          <w:sz w:val="24"/>
          <w:szCs w:val="24"/>
        </w:rPr>
        <w:t>alsts akciju sabiedrība “Latvijas dzelzceļ</w:t>
      </w:r>
      <w:r w:rsidRPr="00E63E35" w:rsidR="007125F4">
        <w:rPr>
          <w:rFonts w:ascii="Times New Roman" w:eastAsia="Times New Roman" w:hAnsi="Times New Roman" w:cs="Times New Roman"/>
          <w:noProof/>
          <w:sz w:val="24"/>
          <w:szCs w:val="24"/>
        </w:rPr>
        <w:t>š</w:t>
      </w:r>
      <w:r w:rsidRPr="00E63E35" w:rsidR="00B312C1">
        <w:rPr>
          <w:rFonts w:ascii="Times New Roman" w:eastAsia="Times New Roman" w:hAnsi="Times New Roman" w:cs="Times New Roman"/>
          <w:noProof/>
          <w:sz w:val="24"/>
          <w:szCs w:val="24"/>
        </w:rPr>
        <w:t>” kā valsts publiskās lietošanas dzelzceļa infrastruktūras pārvaldītāja valdījumā nodoto valstij piederošo vai piekrītošo zemi (Dzelzceļa likuma 15.</w:t>
      </w:r>
      <w:r w:rsidRPr="00E63E35" w:rsidR="00DC545C">
        <w:rPr>
          <w:rFonts w:ascii="Times New Roman" w:eastAsia="Times New Roman" w:hAnsi="Times New Roman" w:cs="Times New Roman"/>
          <w:noProof/>
          <w:sz w:val="24"/>
          <w:szCs w:val="24"/>
        </w:rPr>
        <w:t> </w:t>
      </w:r>
      <w:r w:rsidRPr="00E63E35" w:rsidR="00B312C1">
        <w:rPr>
          <w:rFonts w:ascii="Times New Roman" w:eastAsia="Times New Roman" w:hAnsi="Times New Roman" w:cs="Times New Roman"/>
          <w:noProof/>
          <w:sz w:val="24"/>
          <w:szCs w:val="24"/>
        </w:rPr>
        <w:t>panta pirmā daļa) var nodot lietošanā, piešķirt par to apbūves tiesības vai apgrūtināt ar servitūtiem ēku, būvju, virszemes vai pazemes komunikāciju būvniecībai vai citas saimnieciskās darbības veikšanai</w:t>
      </w:r>
      <w:r w:rsidRPr="00E63E35" w:rsidR="00074953">
        <w:rPr>
          <w:rFonts w:ascii="Times New Roman" w:eastAsia="Times New Roman" w:hAnsi="Times New Roman" w:cs="Times New Roman"/>
          <w:noProof/>
          <w:sz w:val="24"/>
          <w:szCs w:val="24"/>
        </w:rPr>
        <w:t>; š</w:t>
      </w:r>
      <w:r w:rsidRPr="00E63E35" w:rsidR="00B312C1">
        <w:rPr>
          <w:rFonts w:ascii="Times New Roman" w:eastAsia="Times New Roman" w:hAnsi="Times New Roman" w:cs="Times New Roman"/>
          <w:noProof/>
          <w:sz w:val="24"/>
          <w:szCs w:val="24"/>
        </w:rPr>
        <w:t>ajos gadījumos valsts publiskās dzelzceļa infrastruktūras pārvaldītājs rīkojas valsts vārdā</w:t>
      </w:r>
      <w:r w:rsidRPr="00E63E35" w:rsidR="00FD0AC6">
        <w:rPr>
          <w:rFonts w:ascii="Times New Roman" w:eastAsia="Times New Roman" w:hAnsi="Times New Roman" w:cs="Times New Roman"/>
          <w:noProof/>
          <w:sz w:val="24"/>
          <w:szCs w:val="24"/>
        </w:rPr>
        <w:t>;</w:t>
      </w:r>
    </w:p>
    <w:p w:rsidR="00164BCF" w:rsidRPr="00E63E35" w:rsidP="00810A06" w14:paraId="5180413E" w14:textId="30001EE6">
      <w:pPr>
        <w:pStyle w:val="ListParagraph"/>
        <w:numPr>
          <w:ilvl w:val="0"/>
          <w:numId w:val="3"/>
        </w:numPr>
        <w:spacing w:after="0" w:line="240" w:lineRule="auto"/>
        <w:ind w:left="0" w:right="-109" w:firstLine="284"/>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Nekustamais īpašums tiek izmantots Satiksmes ministrijas koordinētā projekta</w:t>
      </w:r>
      <w:r w:rsidRPr="00E63E35" w:rsidR="00D128DC">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“Eiropas standarta platuma 1435 mm dzelzceļa līnijas izbūves “Rail Baltica” koridorā caur Igauniju, Latviju un Lietuvu”</w:t>
      </w:r>
      <w:r w:rsidRPr="00E63E35" w:rsidR="00681EC4">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turpmāk – Rail Baltica projekts</w:t>
      </w:r>
      <w:r w:rsidRPr="00E63E35" w:rsidR="00681EC4">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īstenošan</w:t>
      </w:r>
      <w:r w:rsidRPr="00E63E35" w:rsidR="0081081B">
        <w:rPr>
          <w:rFonts w:ascii="Times New Roman" w:eastAsia="Times New Roman" w:hAnsi="Times New Roman" w:cs="Times New Roman"/>
          <w:noProof/>
          <w:sz w:val="24"/>
          <w:szCs w:val="24"/>
        </w:rPr>
        <w:t>ai</w:t>
      </w:r>
      <w:r w:rsidRPr="00E63E35" w:rsidR="009050C3">
        <w:rPr>
          <w:rFonts w:ascii="Times New Roman" w:eastAsia="Times New Roman" w:hAnsi="Times New Roman" w:cs="Times New Roman"/>
          <w:noProof/>
          <w:sz w:val="24"/>
          <w:szCs w:val="24"/>
        </w:rPr>
        <w:t xml:space="preserve"> un </w:t>
      </w:r>
      <w:r w:rsidRPr="00E63E35" w:rsidR="0059050B">
        <w:rPr>
          <w:rFonts w:ascii="Times New Roman" w:eastAsia="Times New Roman" w:hAnsi="Times New Roman" w:cs="Times New Roman"/>
          <w:noProof/>
          <w:sz w:val="24"/>
          <w:szCs w:val="24"/>
        </w:rPr>
        <w:t xml:space="preserve">attiecīgi </w:t>
      </w:r>
      <w:r w:rsidRPr="00E63E35" w:rsidR="006E4E87">
        <w:rPr>
          <w:rFonts w:ascii="Times New Roman" w:eastAsia="Times New Roman" w:hAnsi="Times New Roman" w:cs="Times New Roman"/>
          <w:noProof/>
          <w:sz w:val="24"/>
          <w:szCs w:val="24"/>
        </w:rPr>
        <w:t xml:space="preserve">šim mērķim </w:t>
      </w:r>
      <w:r w:rsidRPr="00E63E35" w:rsidR="00D128DC">
        <w:rPr>
          <w:rFonts w:ascii="Times New Roman" w:eastAsia="Times New Roman" w:hAnsi="Times New Roman" w:cs="Times New Roman"/>
          <w:noProof/>
          <w:sz w:val="24"/>
          <w:szCs w:val="24"/>
        </w:rPr>
        <w:t>tas</w:t>
      </w:r>
      <w:r w:rsidRPr="00E63E35" w:rsidR="00567CDF">
        <w:rPr>
          <w:rFonts w:ascii="Times New Roman" w:eastAsia="Times New Roman" w:hAnsi="Times New Roman" w:cs="Times New Roman"/>
          <w:noProof/>
          <w:sz w:val="24"/>
          <w:szCs w:val="24"/>
        </w:rPr>
        <w:t xml:space="preserve"> </w:t>
      </w:r>
      <w:r w:rsidRPr="00E63E35" w:rsidR="009050C3">
        <w:rPr>
          <w:rFonts w:ascii="Times New Roman" w:eastAsia="Times New Roman" w:hAnsi="Times New Roman" w:cs="Times New Roman"/>
          <w:noProof/>
          <w:sz w:val="24"/>
          <w:szCs w:val="24"/>
        </w:rPr>
        <w:t xml:space="preserve">ir nodots </w:t>
      </w:r>
      <w:r w:rsidRPr="00E63E35" w:rsidR="00567CDF">
        <w:rPr>
          <w:rFonts w:ascii="Times New Roman" w:eastAsia="Times New Roman" w:hAnsi="Times New Roman" w:cs="Times New Roman"/>
          <w:noProof/>
          <w:sz w:val="24"/>
          <w:szCs w:val="24"/>
        </w:rPr>
        <w:t>S</w:t>
      </w:r>
      <w:r w:rsidRPr="00E63E35" w:rsidR="00810A06">
        <w:rPr>
          <w:rFonts w:ascii="Times New Roman" w:eastAsia="Times New Roman" w:hAnsi="Times New Roman" w:cs="Times New Roman"/>
          <w:noProof/>
          <w:sz w:val="24"/>
          <w:szCs w:val="24"/>
        </w:rPr>
        <w:t>abiedrība</w:t>
      </w:r>
      <w:r w:rsidRPr="00E63E35" w:rsidR="003C0002">
        <w:rPr>
          <w:rFonts w:ascii="Times New Roman" w:eastAsia="Times New Roman" w:hAnsi="Times New Roman" w:cs="Times New Roman"/>
          <w:noProof/>
          <w:sz w:val="24"/>
          <w:szCs w:val="24"/>
        </w:rPr>
        <w:t>s</w:t>
      </w:r>
      <w:r w:rsidRPr="00E63E35" w:rsidR="00810A06">
        <w:rPr>
          <w:rFonts w:ascii="Times New Roman" w:eastAsia="Times New Roman" w:hAnsi="Times New Roman" w:cs="Times New Roman"/>
          <w:noProof/>
          <w:sz w:val="24"/>
          <w:szCs w:val="24"/>
        </w:rPr>
        <w:t xml:space="preserve"> ar ierobežotu atbildību</w:t>
      </w:r>
      <w:r w:rsidRPr="00E63E35" w:rsidR="00567CDF">
        <w:rPr>
          <w:rFonts w:ascii="Times New Roman" w:eastAsia="Times New Roman" w:hAnsi="Times New Roman" w:cs="Times New Roman"/>
          <w:noProof/>
          <w:sz w:val="24"/>
          <w:szCs w:val="24"/>
        </w:rPr>
        <w:t xml:space="preserve"> “Eiropas dzelzceļa līnijas” rīcībā</w:t>
      </w:r>
      <w:r w:rsidRPr="00E63E35" w:rsidR="00810A06">
        <w:rPr>
          <w:rFonts w:ascii="Times New Roman" w:eastAsia="Times New Roman" w:hAnsi="Times New Roman" w:cs="Times New Roman"/>
          <w:noProof/>
          <w:sz w:val="24"/>
          <w:szCs w:val="24"/>
        </w:rPr>
        <w:t xml:space="preserve"> </w:t>
      </w:r>
      <w:r w:rsidRPr="00E63E35" w:rsidR="005859C8">
        <w:rPr>
          <w:rFonts w:ascii="Times New Roman" w:eastAsia="Times New Roman" w:hAnsi="Times New Roman" w:cs="Times New Roman"/>
          <w:noProof/>
          <w:sz w:val="24"/>
          <w:szCs w:val="24"/>
        </w:rPr>
        <w:t xml:space="preserve">un </w:t>
      </w:r>
      <w:r w:rsidRPr="00E63E35" w:rsidR="006E4E87">
        <w:rPr>
          <w:rFonts w:ascii="Times New Roman" w:eastAsia="Times New Roman" w:hAnsi="Times New Roman" w:cs="Times New Roman"/>
          <w:noProof/>
          <w:sz w:val="24"/>
          <w:szCs w:val="24"/>
        </w:rPr>
        <w:t>atsevišķās</w:t>
      </w:r>
      <w:r w:rsidRPr="00E63E35" w:rsidR="00A01F81">
        <w:rPr>
          <w:rFonts w:ascii="Times New Roman" w:eastAsia="Times New Roman" w:hAnsi="Times New Roman" w:cs="Times New Roman"/>
          <w:noProof/>
          <w:sz w:val="24"/>
          <w:szCs w:val="24"/>
        </w:rPr>
        <w:t xml:space="preserve"> daļās </w:t>
      </w:r>
      <w:r w:rsidRPr="00E63E35" w:rsidR="005859C8">
        <w:rPr>
          <w:rFonts w:ascii="Times New Roman" w:eastAsia="Times New Roman" w:hAnsi="Times New Roman" w:cs="Times New Roman"/>
          <w:noProof/>
          <w:sz w:val="24"/>
          <w:szCs w:val="24"/>
        </w:rPr>
        <w:t>citu līgumisko lietotāju nomas lietošanā</w:t>
      </w:r>
      <w:r w:rsidRPr="00E63E35" w:rsidR="00580298">
        <w:rPr>
          <w:rFonts w:ascii="Times New Roman" w:eastAsia="Times New Roman" w:hAnsi="Times New Roman" w:cs="Times New Roman"/>
          <w:noProof/>
          <w:sz w:val="24"/>
          <w:szCs w:val="24"/>
        </w:rPr>
        <w:t>;</w:t>
      </w:r>
    </w:p>
    <w:p w:rsidR="00935719" w:rsidRPr="00E63E35" w:rsidP="00810A06" w14:paraId="4053BFDD" w14:textId="29621F99">
      <w:pPr>
        <w:pStyle w:val="ListParagraph"/>
        <w:numPr>
          <w:ilvl w:val="0"/>
          <w:numId w:val="3"/>
        </w:numPr>
        <w:spacing w:after="0" w:line="240" w:lineRule="auto"/>
        <w:ind w:left="0" w:right="-109" w:firstLine="284"/>
        <w:jc w:val="both"/>
        <w:rPr>
          <w:rFonts w:ascii="Times New Roman" w:hAnsi="Times New Roman" w:cs="Times New Roman"/>
          <w:noProof/>
          <w:sz w:val="24"/>
          <w:szCs w:val="24"/>
        </w:rPr>
      </w:pPr>
      <w:r w:rsidRPr="00E63E35">
        <w:rPr>
          <w:rFonts w:ascii="Times New Roman" w:eastAsia="Times New Roman" w:hAnsi="Times New Roman" w:cs="Times New Roman"/>
          <w:noProof/>
          <w:sz w:val="24"/>
          <w:szCs w:val="24"/>
        </w:rPr>
        <w:t xml:space="preserve">Rail Baltica projekta īstenošanai paredzētā darbība, nosakot dzelzceļa līnijas trases novietojumu Latvijas teritorijā, akceptēta ar Ministru kabineta </w:t>
      </w:r>
      <w:r w:rsidRPr="00E63E35" w:rsidR="00F561AF">
        <w:rPr>
          <w:rFonts w:ascii="Times New Roman" w:eastAsia="Times New Roman" w:hAnsi="Times New Roman" w:cs="Times New Roman"/>
          <w:noProof/>
          <w:sz w:val="24"/>
          <w:szCs w:val="24"/>
        </w:rPr>
        <w:t>24.08.</w:t>
      </w:r>
      <w:r w:rsidRPr="00E63E35">
        <w:rPr>
          <w:rFonts w:ascii="Times New Roman" w:eastAsia="Times New Roman" w:hAnsi="Times New Roman" w:cs="Times New Roman"/>
          <w:noProof/>
          <w:sz w:val="24"/>
          <w:szCs w:val="24"/>
        </w:rPr>
        <w:t>2016.</w:t>
      </w:r>
      <w:r w:rsidRPr="00E63E35" w:rsidR="00F561AF">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rīkojumu Nr.</w:t>
      </w:r>
      <w:r w:rsidRPr="00E63E35" w:rsidR="00074953">
        <w:rPr>
          <w:rFonts w:ascii="Times New Roman" w:eastAsia="Times New Roman" w:hAnsi="Times New Roman" w:cs="Times New Roman"/>
          <w:noProof/>
          <w:sz w:val="24"/>
          <w:szCs w:val="24"/>
        </w:rPr>
        <w:t> </w:t>
      </w:r>
      <w:r w:rsidRPr="00E63E35">
        <w:rPr>
          <w:rFonts w:ascii="Times New Roman" w:eastAsia="Times New Roman" w:hAnsi="Times New Roman" w:cs="Times New Roman"/>
          <w:noProof/>
          <w:sz w:val="24"/>
          <w:szCs w:val="24"/>
        </w:rPr>
        <w:t>467 “Par Eiropas standarta platuma publiskās lietošanas dzelzceļa infrastruktūras līnijas Rail Baltica būvniecībai paredzētās darbības akceptu”</w:t>
      </w:r>
      <w:r w:rsidRPr="00E63E35" w:rsidR="00074953">
        <w:rPr>
          <w:rFonts w:ascii="Times New Roman" w:eastAsia="Times New Roman" w:hAnsi="Times New Roman" w:cs="Times New Roman"/>
          <w:noProof/>
          <w:sz w:val="24"/>
          <w:szCs w:val="24"/>
        </w:rPr>
        <w:t>;</w:t>
      </w:r>
      <w:r w:rsidRPr="00E63E35" w:rsidR="00DC7B7C">
        <w:rPr>
          <w:rFonts w:ascii="Times New Roman" w:eastAsia="Times New Roman" w:hAnsi="Times New Roman" w:cs="Times New Roman"/>
          <w:noProof/>
          <w:sz w:val="24"/>
          <w:szCs w:val="24"/>
        </w:rPr>
        <w:t xml:space="preserve"> </w:t>
      </w:r>
      <w:r w:rsidRPr="00E63E35" w:rsidR="009033F2">
        <w:rPr>
          <w:rFonts w:ascii="Times New Roman" w:eastAsia="Times New Roman" w:hAnsi="Times New Roman" w:cs="Times New Roman"/>
          <w:noProof/>
          <w:sz w:val="24"/>
          <w:szCs w:val="24"/>
        </w:rPr>
        <w:t xml:space="preserve">ar </w:t>
      </w:r>
      <w:r w:rsidRPr="00E63E35">
        <w:rPr>
          <w:rFonts w:ascii="Times New Roman" w:eastAsia="Times New Roman" w:hAnsi="Times New Roman" w:cs="Times New Roman"/>
          <w:noProof/>
          <w:sz w:val="24"/>
          <w:szCs w:val="24"/>
        </w:rPr>
        <w:t xml:space="preserve">Ministru kabineta </w:t>
      </w:r>
      <w:r w:rsidRPr="00E63E35" w:rsidR="00101821">
        <w:rPr>
          <w:rFonts w:ascii="Times New Roman" w:eastAsia="Times New Roman" w:hAnsi="Times New Roman" w:cs="Times New Roman"/>
          <w:noProof/>
          <w:sz w:val="24"/>
          <w:szCs w:val="24"/>
        </w:rPr>
        <w:t>24.08.</w:t>
      </w:r>
      <w:r w:rsidRPr="00E63E35">
        <w:rPr>
          <w:rFonts w:ascii="Times New Roman" w:eastAsia="Times New Roman" w:hAnsi="Times New Roman" w:cs="Times New Roman"/>
          <w:noProof/>
          <w:sz w:val="24"/>
          <w:szCs w:val="24"/>
        </w:rPr>
        <w:t>2016. rīkojumu Nr.</w:t>
      </w:r>
      <w:r w:rsidRPr="00E63E35" w:rsidR="00101821">
        <w:rPr>
          <w:rFonts w:ascii="Times New Roman" w:eastAsia="Times New Roman" w:hAnsi="Times New Roman" w:cs="Times New Roman"/>
          <w:noProof/>
          <w:sz w:val="24"/>
          <w:szCs w:val="24"/>
        </w:rPr>
        <w:t> </w:t>
      </w:r>
      <w:r w:rsidRPr="00E63E35">
        <w:rPr>
          <w:rFonts w:ascii="Times New Roman" w:eastAsia="Times New Roman" w:hAnsi="Times New Roman" w:cs="Times New Roman"/>
          <w:noProof/>
          <w:sz w:val="24"/>
          <w:szCs w:val="24"/>
        </w:rPr>
        <w:t>468 “Par nacionālā interešu objekta statusa noteikšanu Eiropas standarta platuma publiskās lietošanas dzelzceļa infrastruktūrai Rail Baltica” Rail Baltica projektam noteikts nacionālo interešu objekta statuss;</w:t>
      </w:r>
    </w:p>
    <w:p w:rsidR="00BB2DD2" w:rsidRPr="00E63E35" w:rsidP="007D61C6" w14:paraId="0091665E" w14:textId="54CFC213">
      <w:pPr>
        <w:pStyle w:val="ListParagraph"/>
        <w:numPr>
          <w:ilvl w:val="0"/>
          <w:numId w:val="3"/>
        </w:numPr>
        <w:tabs>
          <w:tab w:val="left" w:pos="0"/>
        </w:tabs>
        <w:spacing w:after="0" w:line="240" w:lineRule="auto"/>
        <w:ind w:left="0" w:right="-109" w:firstLine="284"/>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Rīgas valstspilsētas pašvaldības Centrālās administrācijas Publiskās infrastruktūras attīstības pārvalde īsteno projektu “Eiropas nozīmes dzelzceļa infrastruktūras Rail Baltica integrēšana Rīgas valstspilsētas centra infrastruktūrā” (turpmāk – Projekts)</w:t>
      </w:r>
      <w:r w:rsidRPr="00E63E35" w:rsidR="00074953">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 xml:space="preserve">Projekta ietvaros tiek plānota </w:t>
      </w:r>
      <w:r w:rsidRPr="00E63E35" w:rsidR="006E732C">
        <w:rPr>
          <w:rFonts w:ascii="Times New Roman" w:eastAsia="Times New Roman" w:hAnsi="Times New Roman" w:cs="Times New Roman"/>
          <w:noProof/>
          <w:sz w:val="24"/>
          <w:szCs w:val="24"/>
        </w:rPr>
        <w:t xml:space="preserve">būvprojekta </w:t>
      </w:r>
      <w:r w:rsidRPr="00E63E35">
        <w:rPr>
          <w:rFonts w:ascii="Times New Roman" w:eastAsia="Times New Roman" w:hAnsi="Times New Roman" w:cs="Times New Roman"/>
          <w:noProof/>
          <w:sz w:val="24"/>
          <w:szCs w:val="24"/>
        </w:rPr>
        <w:t>“</w:t>
      </w:r>
      <w:r w:rsidRPr="00E63E35" w:rsidR="00397880">
        <w:rPr>
          <w:rFonts w:ascii="Times New Roman" w:eastAsia="Times New Roman" w:hAnsi="Times New Roman" w:cs="Times New Roman"/>
          <w:noProof/>
          <w:sz w:val="24"/>
          <w:szCs w:val="24"/>
        </w:rPr>
        <w:t>Tramvaja sliežu ceļu pārbūve Maskavas ielā no 13.</w:t>
      </w:r>
      <w:r w:rsidRPr="00E63E35" w:rsidR="00101821">
        <w:rPr>
          <w:rFonts w:ascii="Times New Roman" w:eastAsia="Times New Roman" w:hAnsi="Times New Roman" w:cs="Times New Roman"/>
          <w:noProof/>
          <w:sz w:val="24"/>
          <w:szCs w:val="24"/>
        </w:rPr>
        <w:t> </w:t>
      </w:r>
      <w:r w:rsidRPr="00E63E35" w:rsidR="00397880">
        <w:rPr>
          <w:rFonts w:ascii="Times New Roman" w:eastAsia="Times New Roman" w:hAnsi="Times New Roman" w:cs="Times New Roman"/>
          <w:noProof/>
          <w:sz w:val="24"/>
          <w:szCs w:val="24"/>
        </w:rPr>
        <w:t>janvāra ielas līdz Centrāltirgum, tajā skaitā saistītā infrastruktūra 11.</w:t>
      </w:r>
      <w:r w:rsidRPr="00E63E35" w:rsidR="00101821">
        <w:rPr>
          <w:rFonts w:ascii="Times New Roman" w:eastAsia="Times New Roman" w:hAnsi="Times New Roman" w:cs="Times New Roman"/>
          <w:noProof/>
          <w:sz w:val="24"/>
          <w:szCs w:val="24"/>
        </w:rPr>
        <w:t> </w:t>
      </w:r>
      <w:r w:rsidRPr="00E63E35" w:rsidR="00397880">
        <w:rPr>
          <w:rFonts w:ascii="Times New Roman" w:eastAsia="Times New Roman" w:hAnsi="Times New Roman" w:cs="Times New Roman"/>
          <w:noProof/>
          <w:sz w:val="24"/>
          <w:szCs w:val="24"/>
        </w:rPr>
        <w:t>novembra krastmalā, 13.</w:t>
      </w:r>
      <w:r w:rsidRPr="00E63E35" w:rsidR="00101821">
        <w:rPr>
          <w:rFonts w:ascii="Times New Roman" w:eastAsia="Times New Roman" w:hAnsi="Times New Roman" w:cs="Times New Roman"/>
          <w:noProof/>
          <w:sz w:val="24"/>
          <w:szCs w:val="24"/>
        </w:rPr>
        <w:t> </w:t>
      </w:r>
      <w:r w:rsidRPr="00E63E35" w:rsidR="00397880">
        <w:rPr>
          <w:rFonts w:ascii="Times New Roman" w:eastAsia="Times New Roman" w:hAnsi="Times New Roman" w:cs="Times New Roman"/>
          <w:noProof/>
          <w:sz w:val="24"/>
          <w:szCs w:val="24"/>
        </w:rPr>
        <w:t>janvāra ielā un Ģenerāļa Radziņa krastmalā (1.</w:t>
      </w:r>
      <w:r w:rsidRPr="00E63E35" w:rsidR="00074953">
        <w:rPr>
          <w:rFonts w:ascii="Times New Roman" w:eastAsia="Times New Roman" w:hAnsi="Times New Roman" w:cs="Times New Roman"/>
          <w:noProof/>
          <w:sz w:val="24"/>
          <w:szCs w:val="24"/>
        </w:rPr>
        <w:t> </w:t>
      </w:r>
      <w:r w:rsidRPr="00E63E35" w:rsidR="00397880">
        <w:rPr>
          <w:rFonts w:ascii="Times New Roman" w:eastAsia="Times New Roman" w:hAnsi="Times New Roman" w:cs="Times New Roman"/>
          <w:noProof/>
          <w:sz w:val="24"/>
          <w:szCs w:val="24"/>
        </w:rPr>
        <w:t>kārta, 2.</w:t>
      </w:r>
      <w:r w:rsidRPr="00E63E35" w:rsidR="00074953">
        <w:rPr>
          <w:rFonts w:ascii="Times New Roman" w:eastAsia="Times New Roman" w:hAnsi="Times New Roman" w:cs="Times New Roman"/>
          <w:noProof/>
          <w:sz w:val="24"/>
          <w:szCs w:val="24"/>
        </w:rPr>
        <w:t> </w:t>
      </w:r>
      <w:r w:rsidRPr="00E63E35" w:rsidR="00397880">
        <w:rPr>
          <w:rFonts w:ascii="Times New Roman" w:eastAsia="Times New Roman" w:hAnsi="Times New Roman" w:cs="Times New Roman"/>
          <w:noProof/>
          <w:sz w:val="24"/>
          <w:szCs w:val="24"/>
        </w:rPr>
        <w:t>kārta) Rīgā</w:t>
      </w:r>
      <w:r w:rsidRPr="00E63E35" w:rsidR="00AD08D4">
        <w:rPr>
          <w:rFonts w:ascii="Times New Roman" w:eastAsia="Times New Roman" w:hAnsi="Times New Roman" w:cs="Times New Roman"/>
          <w:noProof/>
          <w:sz w:val="24"/>
          <w:szCs w:val="24"/>
        </w:rPr>
        <w:t>”</w:t>
      </w:r>
      <w:r w:rsidRPr="00E63E35" w:rsidR="00725196">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 xml:space="preserve">būvniecība, </w:t>
      </w:r>
      <w:r w:rsidRPr="00E63E35" w:rsidR="00CE427B">
        <w:rPr>
          <w:rFonts w:ascii="Times New Roman" w:eastAsia="Times New Roman" w:hAnsi="Times New Roman" w:cs="Times New Roman"/>
          <w:noProof/>
          <w:sz w:val="24"/>
          <w:szCs w:val="24"/>
        </w:rPr>
        <w:t xml:space="preserve">kura mērķis ir </w:t>
      </w:r>
      <w:r w:rsidRPr="00E63E35" w:rsidR="00397880">
        <w:rPr>
          <w:rFonts w:ascii="Times New Roman" w:eastAsia="Times New Roman" w:hAnsi="Times New Roman" w:cs="Times New Roman"/>
          <w:noProof/>
          <w:sz w:val="24"/>
          <w:szCs w:val="24"/>
        </w:rPr>
        <w:t xml:space="preserve">uzlabot gājēju un transporta piekļuvi Rīgas Centrālās stacijas </w:t>
      </w:r>
      <w:r w:rsidRPr="00E63E35" w:rsidR="00397880">
        <w:rPr>
          <w:rFonts w:ascii="Times New Roman" w:eastAsia="Times New Roman" w:hAnsi="Times New Roman" w:cs="Times New Roman"/>
          <w:noProof/>
          <w:sz w:val="24"/>
          <w:szCs w:val="24"/>
        </w:rPr>
        <w:t>multimodālajam sabiedriskā transporta mezglam saistībā ar Rail Baltica dzelzceļa stacijas izbūvi, veicot nepieciešamos transporta un infrastruktūras pārkārtojumus Rīgas centra teritorijā un attīstot Rīgas centra teritorijas ērtāku savstarpējo savienojamību ap Rīgas Centrāl</w:t>
      </w:r>
      <w:r w:rsidRPr="00E63E35" w:rsidR="00992A4C">
        <w:rPr>
          <w:rFonts w:ascii="Times New Roman" w:eastAsia="Times New Roman" w:hAnsi="Times New Roman" w:cs="Times New Roman"/>
          <w:noProof/>
          <w:sz w:val="24"/>
          <w:szCs w:val="24"/>
        </w:rPr>
        <w:t>o</w:t>
      </w:r>
      <w:r w:rsidRPr="00E63E35" w:rsidR="00397880">
        <w:rPr>
          <w:rFonts w:ascii="Times New Roman" w:eastAsia="Times New Roman" w:hAnsi="Times New Roman" w:cs="Times New Roman"/>
          <w:noProof/>
          <w:sz w:val="24"/>
          <w:szCs w:val="24"/>
        </w:rPr>
        <w:t xml:space="preserve"> dzelzceļa staciju, Rīgas starptautisko autoostu, Rīgas Centrāltirgu, Daugavas promenādi un Vecrīgu</w:t>
      </w:r>
      <w:r w:rsidRPr="00E63E35" w:rsidR="00074953">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 xml:space="preserve">Projekta tehniskie risinājumi aptver arī </w:t>
      </w:r>
      <w:r w:rsidRPr="00E63E35" w:rsidR="003C4B92">
        <w:rPr>
          <w:rFonts w:ascii="Times New Roman" w:eastAsia="Times New Roman" w:hAnsi="Times New Roman" w:cs="Times New Roman"/>
          <w:noProof/>
          <w:sz w:val="24"/>
          <w:szCs w:val="24"/>
        </w:rPr>
        <w:t xml:space="preserve">Nekustamā īpašuma </w:t>
      </w:r>
      <w:r w:rsidRPr="00E63E35">
        <w:rPr>
          <w:rFonts w:ascii="Times New Roman" w:eastAsia="Times New Roman" w:hAnsi="Times New Roman" w:cs="Times New Roman"/>
          <w:noProof/>
          <w:sz w:val="24"/>
          <w:szCs w:val="24"/>
        </w:rPr>
        <w:t xml:space="preserve">daļu </w:t>
      </w:r>
      <w:r w:rsidRPr="00E63E35" w:rsidR="000113D9">
        <w:rPr>
          <w:rFonts w:ascii="Times New Roman" w:eastAsia="Times New Roman" w:hAnsi="Times New Roman" w:cs="Times New Roman"/>
          <w:noProof/>
          <w:sz w:val="24"/>
          <w:szCs w:val="24"/>
        </w:rPr>
        <w:t xml:space="preserve">– zemesgabalu </w:t>
      </w:r>
      <w:r w:rsidRPr="00E63E35" w:rsidR="00685E31">
        <w:rPr>
          <w:rFonts w:ascii="Times New Roman" w:eastAsia="Times New Roman" w:hAnsi="Times New Roman" w:cs="Times New Roman"/>
          <w:noProof/>
          <w:sz w:val="24"/>
          <w:szCs w:val="24"/>
        </w:rPr>
        <w:t>881</w:t>
      </w:r>
      <w:r w:rsidRPr="00E63E35" w:rsidR="00810A06">
        <w:rPr>
          <w:rFonts w:ascii="Times New Roman" w:eastAsia="Times New Roman" w:hAnsi="Times New Roman" w:cs="Times New Roman"/>
          <w:noProof/>
          <w:sz w:val="24"/>
          <w:szCs w:val="24"/>
        </w:rPr>
        <w:t> </w:t>
      </w:r>
      <w:r w:rsidRPr="00E63E35">
        <w:rPr>
          <w:rFonts w:ascii="Times New Roman" w:eastAsia="Times New Roman" w:hAnsi="Times New Roman" w:cs="Times New Roman"/>
          <w:noProof/>
          <w:sz w:val="24"/>
          <w:szCs w:val="24"/>
        </w:rPr>
        <w:t>m</w:t>
      </w:r>
      <w:r w:rsidRPr="00E63E35">
        <w:rPr>
          <w:rFonts w:ascii="Times New Roman" w:eastAsia="Times New Roman" w:hAnsi="Times New Roman" w:cs="Times New Roman"/>
          <w:noProof/>
          <w:sz w:val="24"/>
          <w:szCs w:val="24"/>
          <w:vertAlign w:val="superscript"/>
        </w:rPr>
        <w:t>2</w:t>
      </w:r>
      <w:r w:rsidRPr="00E63E35" w:rsidR="000113D9">
        <w:rPr>
          <w:rFonts w:ascii="Times New Roman" w:eastAsia="Times New Roman" w:hAnsi="Times New Roman" w:cs="Times New Roman"/>
          <w:noProof/>
          <w:sz w:val="24"/>
          <w:szCs w:val="24"/>
        </w:rPr>
        <w:t xml:space="preserve"> platībā</w:t>
      </w:r>
      <w:r w:rsidRPr="00E63E35" w:rsidR="00964643">
        <w:rPr>
          <w:rFonts w:ascii="Times New Roman" w:eastAsia="Times New Roman" w:hAnsi="Times New Roman" w:cs="Times New Roman"/>
          <w:noProof/>
          <w:sz w:val="24"/>
          <w:szCs w:val="24"/>
        </w:rPr>
        <w:t>,</w:t>
      </w:r>
    </w:p>
    <w:p w:rsidR="00964643" w:rsidRPr="00E63E35" w:rsidP="00BB2DD2" w14:paraId="6510C33E" w14:textId="77777777">
      <w:pPr>
        <w:tabs>
          <w:tab w:val="left" w:pos="0"/>
        </w:tabs>
        <w:spacing w:after="0" w:line="240" w:lineRule="auto"/>
        <w:ind w:right="-109"/>
        <w:jc w:val="both"/>
        <w:rPr>
          <w:rFonts w:ascii="Times New Roman" w:eastAsia="Times New Roman" w:hAnsi="Times New Roman" w:cs="Times New Roman"/>
          <w:noProof/>
          <w:sz w:val="24"/>
          <w:szCs w:val="24"/>
        </w:rPr>
      </w:pPr>
    </w:p>
    <w:p w:rsidR="00BB2DD2" w:rsidRPr="00E63E35" w:rsidP="00BB2DD2" w14:paraId="4F1F09F9" w14:textId="7C182164">
      <w:pPr>
        <w:tabs>
          <w:tab w:val="left" w:pos="0"/>
        </w:tabs>
        <w:spacing w:after="0" w:line="240" w:lineRule="auto"/>
        <w:ind w:right="-109"/>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Puses saskaņā ar Latvijas Republikā spēkā esošajiem normatīvajiem aktiem</w:t>
      </w:r>
      <w:r w:rsidRPr="00E63E35" w:rsidR="006E6303">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noslēdz šo līgumu (turpmāk – Līgums) ar šādiem noteikumiem:</w:t>
      </w:r>
    </w:p>
    <w:p w:rsidR="00206394" w:rsidRPr="00E63E35" w:rsidP="00BB2DD2" w14:paraId="74CE82B3" w14:textId="77777777">
      <w:pPr>
        <w:tabs>
          <w:tab w:val="left" w:pos="0"/>
        </w:tabs>
        <w:spacing w:after="0" w:line="240" w:lineRule="auto"/>
        <w:ind w:right="-109"/>
        <w:jc w:val="both"/>
        <w:rPr>
          <w:rFonts w:ascii="Times New Roman" w:eastAsia="Times New Roman" w:hAnsi="Times New Roman" w:cs="Times New Roman"/>
          <w:noProof/>
          <w:sz w:val="24"/>
          <w:szCs w:val="24"/>
        </w:rPr>
      </w:pPr>
    </w:p>
    <w:p w:rsidR="00206394" w:rsidRPr="00E63E35" w:rsidP="00810A06" w14:paraId="317906C9" w14:textId="6A5AA4EB">
      <w:pPr>
        <w:pStyle w:val="ListParagraph"/>
        <w:numPr>
          <w:ilvl w:val="0"/>
          <w:numId w:val="5"/>
        </w:numPr>
        <w:tabs>
          <w:tab w:val="left" w:pos="426"/>
        </w:tabs>
        <w:spacing w:after="0" w:line="240" w:lineRule="auto"/>
        <w:ind w:left="0" w:right="-108" w:firstLine="0"/>
        <w:contextualSpacing w:val="0"/>
        <w:jc w:val="center"/>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LĪGUMA PRIEKŠMETS</w:t>
      </w:r>
    </w:p>
    <w:p w:rsidR="00810A06" w:rsidRPr="00E63E35" w:rsidP="001F0A4F" w14:paraId="3275C1FC" w14:textId="77777777">
      <w:pPr>
        <w:pStyle w:val="ListParagraph"/>
        <w:tabs>
          <w:tab w:val="left" w:pos="426"/>
        </w:tabs>
        <w:spacing w:after="0" w:line="240" w:lineRule="auto"/>
        <w:ind w:left="0" w:right="-108"/>
        <w:contextualSpacing w:val="0"/>
        <w:rPr>
          <w:rFonts w:ascii="Times New Roman" w:eastAsia="Times New Roman" w:hAnsi="Times New Roman" w:cs="Times New Roman"/>
          <w:b/>
          <w:bCs/>
          <w:noProof/>
          <w:sz w:val="24"/>
          <w:szCs w:val="24"/>
        </w:rPr>
      </w:pPr>
    </w:p>
    <w:p w:rsidR="00296D1F" w:rsidRPr="00E63E35" w:rsidP="001F0A4F" w14:paraId="0B062D4E" w14:textId="609347B4">
      <w:pPr>
        <w:pStyle w:val="ListParagraph"/>
        <w:numPr>
          <w:ilvl w:val="1"/>
          <w:numId w:val="5"/>
        </w:numPr>
        <w:tabs>
          <w:tab w:val="left" w:pos="567"/>
        </w:tabs>
        <w:spacing w:after="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Ar Līgumu </w:t>
      </w:r>
      <w:r w:rsidRPr="00E63E35" w:rsidR="00A1239E">
        <w:rPr>
          <w:rFonts w:ascii="Times New Roman" w:eastAsia="Times New Roman" w:hAnsi="Times New Roman" w:cs="Times New Roman"/>
          <w:noProof/>
          <w:sz w:val="24"/>
          <w:szCs w:val="24"/>
        </w:rPr>
        <w:t xml:space="preserve">uz Nekustamā īpašuma daļu </w:t>
      </w:r>
      <w:r w:rsidRPr="00E63E35">
        <w:rPr>
          <w:rFonts w:ascii="Times New Roman" w:eastAsia="Times New Roman" w:hAnsi="Times New Roman" w:cs="Times New Roman"/>
          <w:b/>
          <w:noProof/>
          <w:sz w:val="24"/>
          <w:szCs w:val="24"/>
        </w:rPr>
        <w:t xml:space="preserve">tiek nodibināts </w:t>
      </w:r>
      <w:r w:rsidRPr="00E63E35" w:rsidR="00A1239E">
        <w:rPr>
          <w:rFonts w:ascii="Times New Roman" w:eastAsia="Times New Roman" w:hAnsi="Times New Roman" w:cs="Times New Roman"/>
          <w:b/>
          <w:noProof/>
          <w:sz w:val="24"/>
          <w:szCs w:val="24"/>
        </w:rPr>
        <w:t>personāl</w:t>
      </w:r>
      <w:r w:rsidRPr="00E63E35">
        <w:rPr>
          <w:rFonts w:ascii="Times New Roman" w:eastAsia="Times New Roman" w:hAnsi="Times New Roman" w:cs="Times New Roman"/>
          <w:b/>
          <w:noProof/>
          <w:sz w:val="24"/>
          <w:szCs w:val="24"/>
        </w:rPr>
        <w:t>servitūts</w:t>
      </w:r>
      <w:r w:rsidRPr="00E63E35" w:rsidR="00487353">
        <w:rPr>
          <w:rFonts w:ascii="Times New Roman" w:eastAsia="Times New Roman" w:hAnsi="Times New Roman" w:cs="Times New Roman"/>
          <w:b/>
          <w:noProof/>
          <w:sz w:val="24"/>
          <w:szCs w:val="24"/>
        </w:rPr>
        <w:t xml:space="preserve"> </w:t>
      </w:r>
      <w:r w:rsidRPr="00E63E35" w:rsidR="00BF6064">
        <w:rPr>
          <w:rFonts w:ascii="Times New Roman" w:eastAsia="Times New Roman" w:hAnsi="Times New Roman" w:cs="Times New Roman"/>
          <w:b/>
          <w:noProof/>
          <w:sz w:val="24"/>
          <w:szCs w:val="24"/>
        </w:rPr>
        <w:t>– parastā lietojuma tiesība</w:t>
      </w:r>
      <w:r w:rsidRPr="00E63E35" w:rsidR="005B0941">
        <w:rPr>
          <w:rFonts w:ascii="Times New Roman" w:eastAsia="Times New Roman" w:hAnsi="Times New Roman" w:cs="Times New Roman"/>
          <w:b/>
          <w:noProof/>
          <w:sz w:val="24"/>
          <w:szCs w:val="24"/>
        </w:rPr>
        <w:t xml:space="preserve"> – </w:t>
      </w:r>
      <w:r w:rsidRPr="00E63E35" w:rsidR="00BD0659">
        <w:rPr>
          <w:rFonts w:ascii="Times New Roman" w:eastAsia="Times New Roman" w:hAnsi="Times New Roman" w:cs="Times New Roman"/>
          <w:b/>
          <w:noProof/>
          <w:sz w:val="24"/>
          <w:szCs w:val="24"/>
        </w:rPr>
        <w:t>satiksmes, ta</w:t>
      </w:r>
      <w:r w:rsidRPr="00E63E35" w:rsidR="00992A4C">
        <w:rPr>
          <w:rFonts w:ascii="Times New Roman" w:eastAsia="Times New Roman" w:hAnsi="Times New Roman" w:cs="Times New Roman"/>
          <w:b/>
          <w:noProof/>
          <w:sz w:val="24"/>
          <w:szCs w:val="24"/>
        </w:rPr>
        <w:t>jā</w:t>
      </w:r>
      <w:r w:rsidRPr="00E63E35" w:rsidR="00BD0659">
        <w:rPr>
          <w:rFonts w:ascii="Times New Roman" w:eastAsia="Times New Roman" w:hAnsi="Times New Roman" w:cs="Times New Roman"/>
          <w:b/>
          <w:noProof/>
          <w:sz w:val="24"/>
          <w:szCs w:val="24"/>
        </w:rPr>
        <w:t xml:space="preserve"> skaitā </w:t>
      </w:r>
      <w:r w:rsidRPr="00E63E35" w:rsidR="00D06F39">
        <w:rPr>
          <w:rFonts w:ascii="Times New Roman" w:eastAsia="Times New Roman" w:hAnsi="Times New Roman" w:cs="Times New Roman"/>
          <w:b/>
          <w:noProof/>
          <w:sz w:val="24"/>
          <w:szCs w:val="24"/>
        </w:rPr>
        <w:t>gājēju un velobraucēju</w:t>
      </w:r>
      <w:r w:rsidRPr="00E63E35" w:rsidR="007F404F">
        <w:rPr>
          <w:rFonts w:ascii="Times New Roman" w:eastAsia="Times New Roman" w:hAnsi="Times New Roman" w:cs="Times New Roman"/>
          <w:b/>
          <w:noProof/>
          <w:sz w:val="24"/>
          <w:szCs w:val="24"/>
        </w:rPr>
        <w:t xml:space="preserve"> satiksmes</w:t>
      </w:r>
      <w:r w:rsidRPr="00E63E35" w:rsidR="00BD0659">
        <w:rPr>
          <w:rFonts w:ascii="Times New Roman" w:eastAsia="Times New Roman" w:hAnsi="Times New Roman" w:cs="Times New Roman"/>
          <w:b/>
          <w:noProof/>
          <w:sz w:val="24"/>
          <w:szCs w:val="24"/>
        </w:rPr>
        <w:t>,</w:t>
      </w:r>
      <w:r w:rsidRPr="00E63E35" w:rsidR="00D06F39">
        <w:rPr>
          <w:rFonts w:ascii="Times New Roman" w:eastAsia="Times New Roman" w:hAnsi="Times New Roman" w:cs="Times New Roman"/>
          <w:b/>
          <w:noProof/>
          <w:sz w:val="24"/>
          <w:szCs w:val="24"/>
        </w:rPr>
        <w:t xml:space="preserve"> infrastruktūras</w:t>
      </w:r>
      <w:r w:rsidRPr="00E63E35" w:rsidR="00B1715B">
        <w:rPr>
          <w:rFonts w:ascii="Times New Roman" w:eastAsia="Times New Roman" w:hAnsi="Times New Roman" w:cs="Times New Roman"/>
          <w:b/>
          <w:noProof/>
          <w:sz w:val="24"/>
          <w:szCs w:val="24"/>
        </w:rPr>
        <w:t xml:space="preserve"> </w:t>
      </w:r>
      <w:r w:rsidRPr="00E63E35">
        <w:rPr>
          <w:rFonts w:ascii="Times New Roman" w:eastAsia="Times New Roman" w:hAnsi="Times New Roman" w:cs="Times New Roman"/>
          <w:b/>
          <w:noProof/>
          <w:sz w:val="24"/>
          <w:szCs w:val="24"/>
        </w:rPr>
        <w:t>izbūvei</w:t>
      </w:r>
      <w:r w:rsidRPr="00E63E35" w:rsidR="00F03ABD">
        <w:rPr>
          <w:rFonts w:ascii="Times New Roman" w:eastAsia="Times New Roman" w:hAnsi="Times New Roman" w:cs="Times New Roman"/>
          <w:b/>
          <w:noProof/>
          <w:sz w:val="24"/>
          <w:szCs w:val="24"/>
        </w:rPr>
        <w:t xml:space="preserve"> </w:t>
      </w:r>
      <w:r w:rsidRPr="00E63E35" w:rsidR="00AD798F">
        <w:rPr>
          <w:rFonts w:ascii="Times New Roman" w:eastAsia="Times New Roman" w:hAnsi="Times New Roman" w:cs="Times New Roman"/>
          <w:b/>
          <w:noProof/>
          <w:sz w:val="24"/>
          <w:szCs w:val="24"/>
        </w:rPr>
        <w:t>ar mērķi</w:t>
      </w:r>
      <w:r w:rsidRPr="00E63E35" w:rsidR="00A443C0">
        <w:rPr>
          <w:rFonts w:ascii="Times New Roman" w:eastAsia="Times New Roman" w:hAnsi="Times New Roman" w:cs="Times New Roman"/>
          <w:noProof/>
          <w:sz w:val="24"/>
          <w:szCs w:val="24"/>
        </w:rPr>
        <w:t xml:space="preserve"> </w:t>
      </w:r>
      <w:r w:rsidRPr="00E63E35" w:rsidR="00AD798F">
        <w:rPr>
          <w:rFonts w:ascii="Times New Roman" w:eastAsia="Times New Roman" w:hAnsi="Times New Roman" w:cs="Times New Roman"/>
          <w:noProof/>
          <w:sz w:val="24"/>
          <w:szCs w:val="24"/>
        </w:rPr>
        <w:t xml:space="preserve">nodrošināt </w:t>
      </w:r>
      <w:r w:rsidRPr="00E63E35" w:rsidR="00A443C0">
        <w:rPr>
          <w:rFonts w:ascii="Times New Roman" w:eastAsia="Times New Roman" w:hAnsi="Times New Roman" w:cs="Times New Roman"/>
          <w:noProof/>
          <w:sz w:val="24"/>
          <w:szCs w:val="24"/>
        </w:rPr>
        <w:t>publiskai lietošanai paredzētās teritorijas izveidošan</w:t>
      </w:r>
      <w:r w:rsidRPr="00E63E35" w:rsidR="00AD798F">
        <w:rPr>
          <w:rFonts w:ascii="Times New Roman" w:eastAsia="Times New Roman" w:hAnsi="Times New Roman" w:cs="Times New Roman"/>
          <w:noProof/>
          <w:sz w:val="24"/>
          <w:szCs w:val="24"/>
        </w:rPr>
        <w:t>u</w:t>
      </w:r>
      <w:r w:rsidRPr="00E63E35" w:rsidR="00A443C0">
        <w:rPr>
          <w:rFonts w:ascii="Times New Roman" w:eastAsia="Times New Roman" w:hAnsi="Times New Roman" w:cs="Times New Roman"/>
          <w:noProof/>
          <w:sz w:val="24"/>
          <w:szCs w:val="24"/>
        </w:rPr>
        <w:t xml:space="preserve"> un labiekārtošan</w:t>
      </w:r>
      <w:r w:rsidRPr="00E63E35" w:rsidR="00AD798F">
        <w:rPr>
          <w:rFonts w:ascii="Times New Roman" w:eastAsia="Times New Roman" w:hAnsi="Times New Roman" w:cs="Times New Roman"/>
          <w:noProof/>
          <w:sz w:val="24"/>
          <w:szCs w:val="24"/>
        </w:rPr>
        <w:t>u</w:t>
      </w:r>
      <w:r w:rsidRPr="00E63E35" w:rsidR="00A443C0">
        <w:rPr>
          <w:rFonts w:ascii="Times New Roman" w:eastAsia="Times New Roman" w:hAnsi="Times New Roman" w:cs="Times New Roman"/>
          <w:noProof/>
          <w:sz w:val="24"/>
          <w:szCs w:val="24"/>
        </w:rPr>
        <w:t>.</w:t>
      </w:r>
    </w:p>
    <w:p w:rsidR="00074953" w:rsidRPr="00E63E35" w:rsidP="00074953" w14:paraId="0448BD1C" w14:textId="411AF3DD">
      <w:pPr>
        <w:tabs>
          <w:tab w:val="left" w:pos="567"/>
        </w:tabs>
        <w:spacing w:after="0" w:line="240" w:lineRule="auto"/>
        <w:jc w:val="both"/>
        <w:rPr>
          <w:rFonts w:ascii="Times New Roman" w:eastAsia="Times New Roman" w:hAnsi="Times New Roman" w:cs="Times New Roman"/>
          <w:bCs/>
          <w:noProof/>
          <w:sz w:val="24"/>
          <w:szCs w:val="24"/>
        </w:rPr>
      </w:pPr>
      <w:r w:rsidRPr="00E63E35">
        <w:rPr>
          <w:rFonts w:ascii="Times New Roman" w:eastAsia="Times New Roman" w:hAnsi="Times New Roman" w:cs="Times New Roman"/>
          <w:noProof/>
          <w:sz w:val="24"/>
          <w:szCs w:val="24"/>
        </w:rPr>
        <w:t xml:space="preserve">1.2. </w:t>
      </w:r>
      <w:r w:rsidRPr="00E63E35" w:rsidR="002C4D44">
        <w:rPr>
          <w:rFonts w:ascii="Times New Roman" w:eastAsia="Times New Roman" w:hAnsi="Times New Roman" w:cs="Times New Roman"/>
          <w:noProof/>
          <w:sz w:val="24"/>
          <w:szCs w:val="24"/>
        </w:rPr>
        <w:t>Atbilstoši Līguma pielikumā pievienotajā zemesgabala plāna skicē vizuāli norādītajām zemesgabala daļas robežām</w:t>
      </w:r>
      <w:r w:rsidRPr="00E63E35" w:rsidR="002C4D44">
        <w:rPr>
          <w:rFonts w:ascii="Times New Roman" w:eastAsia="Times New Roman" w:hAnsi="Times New Roman" w:cs="Times New Roman"/>
          <w:b/>
          <w:noProof/>
          <w:sz w:val="24"/>
          <w:szCs w:val="24"/>
        </w:rPr>
        <w:t xml:space="preserve"> </w:t>
      </w:r>
      <w:r w:rsidRPr="00E63E35" w:rsidR="00FB3B58">
        <w:rPr>
          <w:rFonts w:ascii="Times New Roman" w:eastAsia="Times New Roman" w:hAnsi="Times New Roman" w:cs="Times New Roman"/>
          <w:b/>
          <w:noProof/>
          <w:sz w:val="24"/>
          <w:szCs w:val="24"/>
        </w:rPr>
        <w:t>s</w:t>
      </w:r>
      <w:r w:rsidRPr="00E63E35" w:rsidR="00296D1F">
        <w:rPr>
          <w:rFonts w:ascii="Times New Roman" w:eastAsia="Times New Roman" w:hAnsi="Times New Roman" w:cs="Times New Roman"/>
          <w:b/>
          <w:noProof/>
          <w:sz w:val="24"/>
          <w:szCs w:val="24"/>
        </w:rPr>
        <w:t>ervitūts tiek nodibināts</w:t>
      </w:r>
      <w:r w:rsidRPr="00E63E35" w:rsidR="0073240C">
        <w:rPr>
          <w:rFonts w:ascii="Times New Roman" w:eastAsia="Times New Roman" w:hAnsi="Times New Roman" w:cs="Times New Roman"/>
          <w:b/>
          <w:noProof/>
          <w:sz w:val="24"/>
          <w:szCs w:val="24"/>
        </w:rPr>
        <w:t xml:space="preserve"> </w:t>
      </w:r>
      <w:r w:rsidRPr="00E63E35" w:rsidR="00B24453">
        <w:rPr>
          <w:rFonts w:ascii="Times New Roman" w:eastAsia="Times New Roman" w:hAnsi="Times New Roman" w:cs="Times New Roman"/>
          <w:b/>
          <w:noProof/>
          <w:sz w:val="24"/>
          <w:szCs w:val="24"/>
        </w:rPr>
        <w:t xml:space="preserve">uz </w:t>
      </w:r>
      <w:r w:rsidRPr="00E63E35" w:rsidR="00F03ABD">
        <w:rPr>
          <w:rFonts w:ascii="Times New Roman" w:eastAsia="Times New Roman" w:hAnsi="Times New Roman" w:cs="Times New Roman"/>
          <w:b/>
          <w:noProof/>
          <w:sz w:val="24"/>
          <w:szCs w:val="24"/>
        </w:rPr>
        <w:t>Nekustam</w:t>
      </w:r>
      <w:r w:rsidRPr="00E63E35" w:rsidR="00296D1F">
        <w:rPr>
          <w:rFonts w:ascii="Times New Roman" w:eastAsia="Times New Roman" w:hAnsi="Times New Roman" w:cs="Times New Roman"/>
          <w:b/>
          <w:noProof/>
          <w:sz w:val="24"/>
          <w:szCs w:val="24"/>
        </w:rPr>
        <w:t>ā</w:t>
      </w:r>
      <w:r w:rsidRPr="00E63E35" w:rsidR="00F03ABD">
        <w:rPr>
          <w:rFonts w:ascii="Times New Roman" w:eastAsia="Times New Roman" w:hAnsi="Times New Roman" w:cs="Times New Roman"/>
          <w:b/>
          <w:noProof/>
          <w:sz w:val="24"/>
          <w:szCs w:val="24"/>
        </w:rPr>
        <w:t xml:space="preserve"> īpašum</w:t>
      </w:r>
      <w:r w:rsidRPr="00E63E35" w:rsidR="00296D1F">
        <w:rPr>
          <w:rFonts w:ascii="Times New Roman" w:eastAsia="Times New Roman" w:hAnsi="Times New Roman" w:cs="Times New Roman"/>
          <w:b/>
          <w:noProof/>
          <w:sz w:val="24"/>
          <w:szCs w:val="24"/>
        </w:rPr>
        <w:t xml:space="preserve">a daļu </w:t>
      </w:r>
      <w:r w:rsidRPr="00E63E35" w:rsidR="00810A06">
        <w:rPr>
          <w:rFonts w:ascii="Times New Roman" w:eastAsia="Times New Roman" w:hAnsi="Times New Roman" w:cs="Times New Roman"/>
          <w:b/>
          <w:noProof/>
          <w:sz w:val="24"/>
          <w:szCs w:val="24"/>
        </w:rPr>
        <w:t>–</w:t>
      </w:r>
      <w:r w:rsidRPr="00E63E35" w:rsidR="00B24453">
        <w:rPr>
          <w:rFonts w:ascii="Times New Roman" w:eastAsia="Times New Roman" w:hAnsi="Times New Roman" w:cs="Times New Roman"/>
          <w:b/>
          <w:noProof/>
          <w:sz w:val="24"/>
          <w:szCs w:val="24"/>
        </w:rPr>
        <w:t xml:space="preserve"> </w:t>
      </w:r>
      <w:r w:rsidRPr="00E63E35" w:rsidR="00DC545C">
        <w:rPr>
          <w:rFonts w:ascii="Times New Roman" w:eastAsia="Times New Roman" w:hAnsi="Times New Roman" w:cs="Times New Roman"/>
          <w:b/>
          <w:noProof/>
          <w:sz w:val="24"/>
          <w:szCs w:val="24"/>
        </w:rPr>
        <w:t xml:space="preserve">zemes vienības </w:t>
      </w:r>
      <w:r w:rsidRPr="00E63E35" w:rsidR="00741A01">
        <w:rPr>
          <w:rFonts w:ascii="Times New Roman" w:eastAsia="Times New Roman" w:hAnsi="Times New Roman" w:cs="Times New Roman"/>
          <w:b/>
          <w:noProof/>
          <w:sz w:val="24"/>
          <w:szCs w:val="24"/>
        </w:rPr>
        <w:t>(</w:t>
      </w:r>
      <w:r w:rsidRPr="00E63E35" w:rsidR="00DC545C">
        <w:rPr>
          <w:rFonts w:ascii="Times New Roman" w:eastAsia="Times New Roman" w:hAnsi="Times New Roman" w:cs="Times New Roman"/>
          <w:b/>
          <w:noProof/>
          <w:sz w:val="24"/>
          <w:szCs w:val="24"/>
        </w:rPr>
        <w:t>kadastra apzīmējum</w:t>
      </w:r>
      <w:r w:rsidRPr="00E63E35" w:rsidR="00741A01">
        <w:rPr>
          <w:rFonts w:ascii="Times New Roman" w:eastAsia="Times New Roman" w:hAnsi="Times New Roman" w:cs="Times New Roman"/>
          <w:b/>
          <w:noProof/>
          <w:sz w:val="24"/>
          <w:szCs w:val="24"/>
        </w:rPr>
        <w:t>s</w:t>
      </w:r>
      <w:r w:rsidRPr="00E63E35" w:rsidR="00DC545C">
        <w:rPr>
          <w:rFonts w:ascii="Times New Roman" w:eastAsia="Times New Roman" w:hAnsi="Times New Roman" w:cs="Times New Roman"/>
          <w:b/>
          <w:noProof/>
          <w:sz w:val="24"/>
          <w:szCs w:val="24"/>
        </w:rPr>
        <w:t xml:space="preserve"> 01000042011</w:t>
      </w:r>
      <w:r w:rsidRPr="00E63E35" w:rsidR="00741A01">
        <w:rPr>
          <w:rFonts w:ascii="Times New Roman" w:eastAsia="Times New Roman" w:hAnsi="Times New Roman" w:cs="Times New Roman"/>
          <w:b/>
          <w:noProof/>
          <w:sz w:val="24"/>
          <w:szCs w:val="24"/>
        </w:rPr>
        <w:t>)</w:t>
      </w:r>
      <w:r w:rsidRPr="00E63E35" w:rsidR="00DC545C">
        <w:rPr>
          <w:rFonts w:ascii="Times New Roman" w:eastAsia="Times New Roman" w:hAnsi="Times New Roman" w:cs="Times New Roman"/>
          <w:b/>
          <w:noProof/>
          <w:sz w:val="24"/>
          <w:szCs w:val="24"/>
        </w:rPr>
        <w:t xml:space="preserve"> daļu </w:t>
      </w:r>
      <w:r w:rsidRPr="00E63E35" w:rsidR="00685E31">
        <w:rPr>
          <w:rFonts w:ascii="Times New Roman" w:eastAsia="Times New Roman" w:hAnsi="Times New Roman" w:cs="Times New Roman"/>
          <w:b/>
          <w:noProof/>
          <w:sz w:val="24"/>
          <w:szCs w:val="24"/>
        </w:rPr>
        <w:t>881</w:t>
      </w:r>
      <w:r w:rsidRPr="00E63E35" w:rsidR="00810A06">
        <w:rPr>
          <w:rFonts w:ascii="Times New Roman" w:eastAsia="Times New Roman" w:hAnsi="Times New Roman" w:cs="Times New Roman"/>
          <w:b/>
          <w:noProof/>
          <w:sz w:val="24"/>
          <w:szCs w:val="24"/>
        </w:rPr>
        <w:t> </w:t>
      </w:r>
      <w:r w:rsidRPr="00E63E35" w:rsidR="00BD0659">
        <w:rPr>
          <w:rFonts w:ascii="Times New Roman" w:eastAsia="Times New Roman" w:hAnsi="Times New Roman" w:cs="Times New Roman"/>
          <w:b/>
          <w:noProof/>
          <w:sz w:val="24"/>
          <w:szCs w:val="24"/>
        </w:rPr>
        <w:t>m</w:t>
      </w:r>
      <w:r w:rsidRPr="00E63E35" w:rsidR="00BD0659">
        <w:rPr>
          <w:rFonts w:ascii="Times New Roman" w:eastAsia="Times New Roman" w:hAnsi="Times New Roman" w:cs="Times New Roman"/>
          <w:b/>
          <w:noProof/>
          <w:sz w:val="24"/>
          <w:szCs w:val="24"/>
          <w:vertAlign w:val="superscript"/>
        </w:rPr>
        <w:t>2</w:t>
      </w:r>
      <w:r w:rsidRPr="00E63E35" w:rsidR="00BD0659">
        <w:rPr>
          <w:rFonts w:ascii="Times New Roman" w:eastAsia="Times New Roman" w:hAnsi="Times New Roman" w:cs="Times New Roman"/>
          <w:b/>
          <w:noProof/>
          <w:sz w:val="24"/>
          <w:szCs w:val="24"/>
        </w:rPr>
        <w:t xml:space="preserve"> </w:t>
      </w:r>
      <w:r w:rsidRPr="00E63E35" w:rsidR="00DC4AEB">
        <w:rPr>
          <w:rFonts w:ascii="Times New Roman" w:eastAsia="Times New Roman" w:hAnsi="Times New Roman" w:cs="Times New Roman"/>
          <w:b/>
          <w:noProof/>
          <w:sz w:val="24"/>
          <w:szCs w:val="24"/>
        </w:rPr>
        <w:t>platībā</w:t>
      </w:r>
      <w:r w:rsidRPr="00E63E35" w:rsidR="00FB3B58">
        <w:rPr>
          <w:rFonts w:ascii="Times New Roman" w:eastAsia="Times New Roman" w:hAnsi="Times New Roman" w:cs="Times New Roman"/>
          <w:noProof/>
          <w:sz w:val="24"/>
          <w:szCs w:val="24"/>
        </w:rPr>
        <w:t xml:space="preserve"> (</w:t>
      </w:r>
      <w:r w:rsidRPr="00E63E35" w:rsidR="00FB3B58">
        <w:rPr>
          <w:rFonts w:ascii="Times New Roman" w:eastAsia="Times New Roman" w:hAnsi="Times New Roman" w:cs="Times New Roman"/>
          <w:b/>
          <w:bCs/>
          <w:noProof/>
          <w:sz w:val="24"/>
          <w:szCs w:val="24"/>
        </w:rPr>
        <w:t>t</w:t>
      </w:r>
      <w:r w:rsidRPr="00E63E35" w:rsidR="007120CD">
        <w:rPr>
          <w:rFonts w:ascii="Times New Roman" w:eastAsia="Times New Roman" w:hAnsi="Times New Roman" w:cs="Times New Roman"/>
          <w:b/>
          <w:noProof/>
          <w:sz w:val="24"/>
          <w:szCs w:val="24"/>
        </w:rPr>
        <w:t xml:space="preserve">urpmāk </w:t>
      </w:r>
      <w:r w:rsidRPr="00E63E35" w:rsidR="00810A06">
        <w:rPr>
          <w:rFonts w:ascii="Times New Roman" w:eastAsia="Times New Roman" w:hAnsi="Times New Roman" w:cs="Times New Roman"/>
          <w:b/>
          <w:noProof/>
          <w:sz w:val="24"/>
          <w:szCs w:val="24"/>
        </w:rPr>
        <w:t>–</w:t>
      </w:r>
      <w:r w:rsidRPr="00E63E35" w:rsidR="00FB3B58">
        <w:rPr>
          <w:rFonts w:ascii="Times New Roman" w:eastAsia="Times New Roman" w:hAnsi="Times New Roman" w:cs="Times New Roman"/>
          <w:b/>
          <w:noProof/>
          <w:sz w:val="24"/>
          <w:szCs w:val="24"/>
        </w:rPr>
        <w:t xml:space="preserve"> </w:t>
      </w:r>
      <w:r w:rsidRPr="00E63E35" w:rsidR="00760214">
        <w:rPr>
          <w:rFonts w:ascii="Times New Roman" w:eastAsia="Times New Roman" w:hAnsi="Times New Roman" w:cs="Times New Roman"/>
          <w:b/>
          <w:noProof/>
          <w:sz w:val="24"/>
          <w:szCs w:val="24"/>
        </w:rPr>
        <w:t>Kalpojoš</w:t>
      </w:r>
      <w:r w:rsidRPr="00E63E35" w:rsidR="00FB3B58">
        <w:rPr>
          <w:rFonts w:ascii="Times New Roman" w:eastAsia="Times New Roman" w:hAnsi="Times New Roman" w:cs="Times New Roman"/>
          <w:b/>
          <w:noProof/>
          <w:sz w:val="24"/>
          <w:szCs w:val="24"/>
        </w:rPr>
        <w:t>ais</w:t>
      </w:r>
      <w:r w:rsidRPr="00E63E35" w:rsidR="007120CD">
        <w:rPr>
          <w:rFonts w:ascii="Times New Roman" w:eastAsia="Times New Roman" w:hAnsi="Times New Roman" w:cs="Times New Roman"/>
          <w:b/>
          <w:noProof/>
          <w:sz w:val="24"/>
          <w:szCs w:val="24"/>
        </w:rPr>
        <w:t xml:space="preserve"> </w:t>
      </w:r>
      <w:r w:rsidRPr="00E63E35" w:rsidR="00760214">
        <w:rPr>
          <w:rFonts w:ascii="Times New Roman" w:eastAsia="Times New Roman" w:hAnsi="Times New Roman" w:cs="Times New Roman"/>
          <w:b/>
          <w:noProof/>
          <w:sz w:val="24"/>
          <w:szCs w:val="24"/>
        </w:rPr>
        <w:t>nekustam</w:t>
      </w:r>
      <w:r w:rsidRPr="00E63E35" w:rsidR="00FB3B58">
        <w:rPr>
          <w:rFonts w:ascii="Times New Roman" w:eastAsia="Times New Roman" w:hAnsi="Times New Roman" w:cs="Times New Roman"/>
          <w:b/>
          <w:noProof/>
          <w:sz w:val="24"/>
          <w:szCs w:val="24"/>
        </w:rPr>
        <w:t>ais</w:t>
      </w:r>
      <w:r w:rsidRPr="00E63E35" w:rsidR="00760214">
        <w:rPr>
          <w:rFonts w:ascii="Times New Roman" w:eastAsia="Times New Roman" w:hAnsi="Times New Roman" w:cs="Times New Roman"/>
          <w:b/>
          <w:noProof/>
          <w:sz w:val="24"/>
          <w:szCs w:val="24"/>
        </w:rPr>
        <w:t xml:space="preserve"> īpašum</w:t>
      </w:r>
      <w:r w:rsidRPr="00E63E35" w:rsidR="00FB3B58">
        <w:rPr>
          <w:rFonts w:ascii="Times New Roman" w:eastAsia="Times New Roman" w:hAnsi="Times New Roman" w:cs="Times New Roman"/>
          <w:b/>
          <w:noProof/>
          <w:sz w:val="24"/>
          <w:szCs w:val="24"/>
        </w:rPr>
        <w:t>s)</w:t>
      </w:r>
      <w:r w:rsidRPr="00E63E35" w:rsidR="00670E24">
        <w:rPr>
          <w:rFonts w:ascii="Times New Roman" w:eastAsia="Times New Roman" w:hAnsi="Times New Roman" w:cs="Times New Roman"/>
          <w:b/>
          <w:noProof/>
          <w:sz w:val="24"/>
          <w:szCs w:val="24"/>
        </w:rPr>
        <w:t xml:space="preserve"> </w:t>
      </w:r>
      <w:r w:rsidRPr="00E63E35" w:rsidR="00670E24">
        <w:rPr>
          <w:rFonts w:ascii="Times New Roman" w:eastAsia="Times New Roman" w:hAnsi="Times New Roman" w:cs="Times New Roman"/>
          <w:bCs/>
          <w:noProof/>
          <w:sz w:val="24"/>
          <w:szCs w:val="24"/>
        </w:rPr>
        <w:t>(</w:t>
      </w:r>
      <w:r w:rsidRPr="00E63E35" w:rsidR="00810A06">
        <w:rPr>
          <w:rFonts w:ascii="Times New Roman" w:eastAsia="Times New Roman" w:hAnsi="Times New Roman" w:cs="Times New Roman"/>
          <w:bCs/>
          <w:noProof/>
          <w:sz w:val="24"/>
          <w:szCs w:val="24"/>
        </w:rPr>
        <w:t xml:space="preserve">Līguma </w:t>
      </w:r>
      <w:r w:rsidRPr="00E63E35" w:rsidR="00670E24">
        <w:rPr>
          <w:rFonts w:ascii="Times New Roman" w:eastAsia="Times New Roman" w:hAnsi="Times New Roman" w:cs="Times New Roman"/>
          <w:bCs/>
          <w:noProof/>
          <w:sz w:val="24"/>
          <w:szCs w:val="24"/>
        </w:rPr>
        <w:t>pielikum</w:t>
      </w:r>
      <w:r w:rsidRPr="00E63E35" w:rsidR="00754C63">
        <w:rPr>
          <w:rFonts w:ascii="Times New Roman" w:eastAsia="Times New Roman" w:hAnsi="Times New Roman" w:cs="Times New Roman"/>
          <w:bCs/>
          <w:noProof/>
          <w:sz w:val="24"/>
          <w:szCs w:val="24"/>
        </w:rPr>
        <w:t>s</w:t>
      </w:r>
      <w:r w:rsidRPr="00E63E35" w:rsidR="00BD0659">
        <w:rPr>
          <w:rFonts w:ascii="Times New Roman" w:eastAsia="Times New Roman" w:hAnsi="Times New Roman" w:cs="Times New Roman"/>
          <w:bCs/>
          <w:noProof/>
          <w:sz w:val="24"/>
          <w:szCs w:val="24"/>
        </w:rPr>
        <w:t xml:space="preserve"> Nr.</w:t>
      </w:r>
      <w:r w:rsidRPr="00E63E35" w:rsidR="002C4D44">
        <w:rPr>
          <w:rFonts w:ascii="Times New Roman" w:eastAsia="Times New Roman" w:hAnsi="Times New Roman" w:cs="Times New Roman"/>
          <w:bCs/>
          <w:noProof/>
          <w:sz w:val="24"/>
          <w:szCs w:val="24"/>
        </w:rPr>
        <w:t> </w:t>
      </w:r>
      <w:r w:rsidRPr="00E63E35" w:rsidR="00BD0659">
        <w:rPr>
          <w:rFonts w:ascii="Times New Roman" w:eastAsia="Times New Roman" w:hAnsi="Times New Roman" w:cs="Times New Roman"/>
          <w:bCs/>
          <w:noProof/>
          <w:sz w:val="24"/>
          <w:szCs w:val="24"/>
        </w:rPr>
        <w:t xml:space="preserve">1 </w:t>
      </w:r>
      <w:r w:rsidRPr="00E63E35" w:rsidR="00810A06">
        <w:rPr>
          <w:rFonts w:ascii="Times New Roman" w:eastAsia="Times New Roman" w:hAnsi="Times New Roman" w:cs="Times New Roman"/>
          <w:bCs/>
          <w:noProof/>
          <w:sz w:val="24"/>
          <w:szCs w:val="24"/>
        </w:rPr>
        <w:t>–</w:t>
      </w:r>
      <w:r w:rsidRPr="00E63E35" w:rsidR="00BD0659">
        <w:rPr>
          <w:rFonts w:ascii="Times New Roman" w:eastAsia="Times New Roman" w:hAnsi="Times New Roman" w:cs="Times New Roman"/>
          <w:bCs/>
          <w:noProof/>
          <w:sz w:val="24"/>
          <w:szCs w:val="24"/>
        </w:rPr>
        <w:t xml:space="preserve"> </w:t>
      </w:r>
      <w:r w:rsidRPr="00E63E35" w:rsidR="00670E24">
        <w:rPr>
          <w:rFonts w:ascii="Times New Roman" w:eastAsia="Times New Roman" w:hAnsi="Times New Roman" w:cs="Times New Roman"/>
          <w:bCs/>
          <w:noProof/>
          <w:sz w:val="24"/>
          <w:szCs w:val="24"/>
        </w:rPr>
        <w:t>Servitūta plāns uz Nekustamā īpašuma daļu)</w:t>
      </w:r>
      <w:r w:rsidRPr="00E63E35" w:rsidR="002C4D44">
        <w:rPr>
          <w:rFonts w:ascii="Times New Roman" w:eastAsia="Times New Roman" w:hAnsi="Times New Roman" w:cs="Times New Roman"/>
          <w:bCs/>
          <w:noProof/>
          <w:sz w:val="24"/>
          <w:szCs w:val="24"/>
        </w:rPr>
        <w:t>.</w:t>
      </w:r>
    </w:p>
    <w:p w:rsidR="00206394" w:rsidRPr="00E63E35" w:rsidP="00074953" w14:paraId="5E250E34" w14:textId="691BFF14">
      <w:pPr>
        <w:tabs>
          <w:tab w:val="left" w:pos="567"/>
        </w:tabs>
        <w:spacing w:after="0" w:line="240" w:lineRule="auto"/>
        <w:jc w:val="both"/>
        <w:rPr>
          <w:rFonts w:ascii="Times New Roman" w:eastAsia="Times New Roman" w:hAnsi="Times New Roman" w:cs="Times New Roman"/>
          <w:bCs/>
          <w:noProof/>
          <w:sz w:val="24"/>
          <w:szCs w:val="24"/>
        </w:rPr>
      </w:pPr>
      <w:r w:rsidRPr="00E63E35">
        <w:rPr>
          <w:rFonts w:ascii="Times New Roman" w:eastAsia="Times New Roman" w:hAnsi="Times New Roman" w:cs="Times New Roman"/>
          <w:noProof/>
          <w:sz w:val="24"/>
          <w:szCs w:val="24"/>
        </w:rPr>
        <w:t xml:space="preserve">1.3. </w:t>
      </w:r>
      <w:r w:rsidRPr="00E63E35" w:rsidR="002C4D44">
        <w:rPr>
          <w:rFonts w:ascii="Times New Roman" w:eastAsia="Times New Roman" w:hAnsi="Times New Roman" w:cs="Times New Roman"/>
          <w:noProof/>
          <w:sz w:val="24"/>
          <w:szCs w:val="24"/>
        </w:rPr>
        <w:t>Servitūts tiek nodibināts par labu Rīgas valstspilsētas pašvaldībai</w:t>
      </w:r>
      <w:r w:rsidRPr="00E63E35" w:rsidR="00E7325C">
        <w:rPr>
          <w:rFonts w:ascii="Times New Roman" w:eastAsia="Times New Roman" w:hAnsi="Times New Roman" w:cs="Times New Roman"/>
          <w:noProof/>
          <w:sz w:val="24"/>
          <w:szCs w:val="24"/>
        </w:rPr>
        <w:t xml:space="preserve"> </w:t>
      </w:r>
      <w:r w:rsidRPr="00E63E35" w:rsidR="00E0189A">
        <w:rPr>
          <w:rFonts w:ascii="Times New Roman" w:eastAsia="Times New Roman" w:hAnsi="Times New Roman" w:cs="Times New Roman"/>
          <w:noProof/>
          <w:sz w:val="24"/>
          <w:szCs w:val="24"/>
        </w:rPr>
        <w:t xml:space="preserve">– Kalpojošā nekustamā īpašuma lietotājam, </w:t>
      </w:r>
      <w:r w:rsidRPr="00E63E35" w:rsidR="00104AA2">
        <w:rPr>
          <w:rFonts w:ascii="Times New Roman" w:eastAsia="Times New Roman" w:hAnsi="Times New Roman" w:cs="Times New Roman"/>
          <w:noProof/>
          <w:sz w:val="24"/>
          <w:szCs w:val="24"/>
        </w:rPr>
        <w:t>un no servitūta izri</w:t>
      </w:r>
      <w:r w:rsidRPr="00E63E35" w:rsidR="008557C5">
        <w:rPr>
          <w:rFonts w:ascii="Times New Roman" w:eastAsia="Times New Roman" w:hAnsi="Times New Roman" w:cs="Times New Roman"/>
          <w:noProof/>
          <w:sz w:val="24"/>
          <w:szCs w:val="24"/>
        </w:rPr>
        <w:t>e</w:t>
      </w:r>
      <w:r w:rsidRPr="00E63E35" w:rsidR="00104AA2">
        <w:rPr>
          <w:rFonts w:ascii="Times New Roman" w:eastAsia="Times New Roman" w:hAnsi="Times New Roman" w:cs="Times New Roman"/>
          <w:noProof/>
          <w:sz w:val="24"/>
          <w:szCs w:val="24"/>
        </w:rPr>
        <w:t>tošā lietu tiesība ir spēkā pēc servitūta ierakstīšanas zemesgrāmatā</w:t>
      </w:r>
      <w:r w:rsidRPr="00E63E35" w:rsidR="00DF7790">
        <w:rPr>
          <w:rFonts w:ascii="Times New Roman" w:eastAsia="Times New Roman" w:hAnsi="Times New Roman" w:cs="Times New Roman"/>
          <w:noProof/>
          <w:sz w:val="24"/>
          <w:szCs w:val="24"/>
        </w:rPr>
        <w:t>.</w:t>
      </w:r>
    </w:p>
    <w:p w:rsidR="007664CA" w:rsidRPr="00E63E35" w:rsidP="007664CA" w14:paraId="4E9ECF56" w14:textId="77777777">
      <w:pPr>
        <w:tabs>
          <w:tab w:val="left" w:pos="0"/>
        </w:tabs>
        <w:spacing w:after="0" w:line="240" w:lineRule="auto"/>
        <w:ind w:right="-109"/>
        <w:rPr>
          <w:rFonts w:ascii="Times New Roman" w:eastAsia="Times New Roman" w:hAnsi="Times New Roman" w:cs="Times New Roman"/>
          <w:noProof/>
          <w:sz w:val="24"/>
          <w:szCs w:val="24"/>
        </w:rPr>
      </w:pPr>
    </w:p>
    <w:p w:rsidR="007664CA" w:rsidRPr="00E63E35" w:rsidP="00810A06" w14:paraId="3D84E60B" w14:textId="244AE9C2">
      <w:pPr>
        <w:pStyle w:val="ListParagraph"/>
        <w:numPr>
          <w:ilvl w:val="0"/>
          <w:numId w:val="5"/>
        </w:numPr>
        <w:tabs>
          <w:tab w:val="left" w:pos="426"/>
        </w:tabs>
        <w:spacing w:after="0" w:line="240" w:lineRule="auto"/>
        <w:ind w:left="0" w:firstLine="0"/>
        <w:contextualSpacing w:val="0"/>
        <w:jc w:val="center"/>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PUŠU TIESĪBAS UN PIENĀKUMI</w:t>
      </w:r>
    </w:p>
    <w:p w:rsidR="00810A06" w:rsidRPr="00E63E35" w:rsidP="001F0A4F" w14:paraId="68F6731E" w14:textId="77777777">
      <w:pPr>
        <w:pStyle w:val="ListParagraph"/>
        <w:tabs>
          <w:tab w:val="left" w:pos="426"/>
        </w:tabs>
        <w:spacing w:after="0" w:line="240" w:lineRule="auto"/>
        <w:ind w:left="0"/>
        <w:contextualSpacing w:val="0"/>
        <w:rPr>
          <w:rFonts w:ascii="Times New Roman" w:eastAsia="Times New Roman" w:hAnsi="Times New Roman" w:cs="Times New Roman"/>
          <w:b/>
          <w:bCs/>
          <w:noProof/>
          <w:sz w:val="24"/>
          <w:szCs w:val="24"/>
        </w:rPr>
      </w:pPr>
    </w:p>
    <w:p w:rsidR="007664CA" w:rsidRPr="00E63E35" w:rsidP="001F0A4F" w14:paraId="2E79F8A2" w14:textId="77777777">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Ar Līgumu nodibinātā servitūta izlietošana notiek saskaņā ar Līguma noteikumiem.</w:t>
      </w:r>
    </w:p>
    <w:p w:rsidR="00527AC7" w:rsidRPr="00E63E35" w:rsidP="001F0A4F" w14:paraId="18442104" w14:textId="0F542C60">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Servitūta ietvaros paredzēta </w:t>
      </w:r>
      <w:r w:rsidRPr="00E63E35" w:rsidR="00BD0659">
        <w:rPr>
          <w:rFonts w:ascii="Times New Roman" w:eastAsia="Times New Roman" w:hAnsi="Times New Roman" w:cs="Times New Roman"/>
          <w:noProof/>
          <w:sz w:val="24"/>
          <w:szCs w:val="24"/>
        </w:rPr>
        <w:t>satiksmes infrastruktūras izbūve: ceļa braucamās daļas izbūve ar asfaltbetona segumu</w:t>
      </w:r>
      <w:r w:rsidRPr="00E63E35" w:rsidR="004B0593">
        <w:rPr>
          <w:rFonts w:ascii="Times New Roman" w:eastAsia="Times New Roman" w:hAnsi="Times New Roman" w:cs="Times New Roman"/>
          <w:noProof/>
          <w:sz w:val="24"/>
          <w:szCs w:val="24"/>
        </w:rPr>
        <w:t xml:space="preserve">, tajā skaitā </w:t>
      </w:r>
      <w:r w:rsidRPr="00E63E35" w:rsidR="004B0593">
        <w:rPr>
          <w:rFonts w:ascii="Times New Roman" w:hAnsi="Times New Roman" w:cs="Times New Roman"/>
          <w:noProof/>
          <w:sz w:val="24"/>
          <w:szCs w:val="24"/>
        </w:rPr>
        <w:t>t</w:t>
      </w:r>
      <w:r w:rsidRPr="00E63E35" w:rsidR="004B0593">
        <w:rPr>
          <w:rFonts w:ascii="Times New Roman" w:eastAsia="Times New Roman" w:hAnsi="Times New Roman" w:cs="Times New Roman"/>
          <w:noProof/>
          <w:sz w:val="24"/>
          <w:szCs w:val="24"/>
        </w:rPr>
        <w:t>ramvaja sliežu konstrukcijas izbūve,</w:t>
      </w:r>
      <w:r w:rsidRPr="00E63E35" w:rsidR="00BD0659">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ietves izbūve ar bruģakmens segumu, velosipēdistu ceļa izbūve ar asfaltbetona segumu, inženierkomunikāciju izbūve un apzaļumošanas darbi</w:t>
      </w:r>
      <w:r w:rsidRPr="00E63E35" w:rsidR="00511884">
        <w:rPr>
          <w:rFonts w:ascii="Times New Roman" w:eastAsia="Times New Roman" w:hAnsi="Times New Roman" w:cs="Times New Roman"/>
          <w:noProof/>
          <w:sz w:val="24"/>
          <w:szCs w:val="24"/>
        </w:rPr>
        <w:t>, kas</w:t>
      </w:r>
      <w:r w:rsidRPr="00E63E35" w:rsidR="0032452A">
        <w:rPr>
          <w:rFonts w:ascii="Times New Roman" w:eastAsia="Times New Roman" w:hAnsi="Times New Roman" w:cs="Times New Roman"/>
          <w:noProof/>
          <w:sz w:val="24"/>
          <w:szCs w:val="24"/>
        </w:rPr>
        <w:t>,</w:t>
      </w:r>
      <w:r w:rsidRPr="00E63E35" w:rsidR="00511884">
        <w:rPr>
          <w:rFonts w:ascii="Times New Roman" w:eastAsia="Times New Roman" w:hAnsi="Times New Roman" w:cs="Times New Roman"/>
          <w:noProof/>
          <w:sz w:val="24"/>
          <w:szCs w:val="24"/>
        </w:rPr>
        <w:t xml:space="preserve"> </w:t>
      </w:r>
      <w:r w:rsidRPr="00E63E35" w:rsidR="00A86C64">
        <w:rPr>
          <w:rFonts w:ascii="Times New Roman" w:eastAsia="Times New Roman" w:hAnsi="Times New Roman" w:cs="Times New Roman"/>
          <w:noProof/>
          <w:sz w:val="24"/>
          <w:szCs w:val="24"/>
        </w:rPr>
        <w:t xml:space="preserve">parakstot Līgumu, tiek saskaņoti ar Kalpojošā nekustamā īpašuma </w:t>
      </w:r>
      <w:r w:rsidRPr="00E63E35" w:rsidR="0026514B">
        <w:rPr>
          <w:rFonts w:ascii="Times New Roman" w:eastAsia="Times New Roman" w:hAnsi="Times New Roman" w:cs="Times New Roman"/>
          <w:noProof/>
          <w:sz w:val="24"/>
          <w:szCs w:val="24"/>
        </w:rPr>
        <w:t>valdītāju</w:t>
      </w:r>
      <w:r w:rsidRPr="00E63E35" w:rsidR="00A86C64">
        <w:rPr>
          <w:rFonts w:ascii="Times New Roman" w:eastAsia="Times New Roman" w:hAnsi="Times New Roman" w:cs="Times New Roman"/>
          <w:noProof/>
          <w:sz w:val="24"/>
          <w:szCs w:val="24"/>
        </w:rPr>
        <w:t>.</w:t>
      </w:r>
    </w:p>
    <w:p w:rsidR="00193A45" w:rsidRPr="00E63E35" w:rsidP="001F0A4F" w14:paraId="0F7C9EFC" w14:textId="7C9E9C9E">
      <w:pPr>
        <w:pStyle w:val="ListParagraph"/>
        <w:numPr>
          <w:ilvl w:val="1"/>
          <w:numId w:val="5"/>
        </w:numPr>
        <w:tabs>
          <w:tab w:val="left" w:pos="567"/>
        </w:tabs>
        <w:spacing w:after="0" w:line="240" w:lineRule="auto"/>
        <w:ind w:left="11" w:hanging="11"/>
        <w:jc w:val="both"/>
        <w:rPr>
          <w:rFonts w:ascii="Times New Roman" w:hAnsi="Times New Roman" w:cs="Times New Roman"/>
          <w:noProof/>
          <w:sz w:val="24"/>
          <w:szCs w:val="24"/>
        </w:rPr>
      </w:pPr>
      <w:r w:rsidRPr="00E63E35">
        <w:rPr>
          <w:rFonts w:ascii="Times New Roman" w:eastAsia="Times New Roman" w:hAnsi="Times New Roman" w:cs="Times New Roman"/>
          <w:bCs/>
          <w:noProof/>
          <w:sz w:val="24"/>
          <w:szCs w:val="24"/>
        </w:rPr>
        <w:t>Kalpojošā nekustamā īpašuma lietotājs</w:t>
      </w:r>
      <w:r w:rsidRPr="00E63E35">
        <w:rPr>
          <w:rFonts w:ascii="Times New Roman" w:hAnsi="Times New Roman" w:cs="Times New Roman"/>
          <w:noProof/>
          <w:sz w:val="24"/>
          <w:szCs w:val="24"/>
        </w:rPr>
        <w:t xml:space="preserve"> neierobežo </w:t>
      </w:r>
      <w:r w:rsidRPr="00E63E35" w:rsidR="002C4FCC">
        <w:rPr>
          <w:rFonts w:ascii="Times New Roman" w:hAnsi="Times New Roman" w:cs="Times New Roman"/>
          <w:noProof/>
          <w:sz w:val="24"/>
          <w:szCs w:val="24"/>
        </w:rPr>
        <w:t>Kalpojošā n</w:t>
      </w:r>
      <w:r w:rsidRPr="00E63E35" w:rsidR="00C930D7">
        <w:rPr>
          <w:rFonts w:ascii="Times New Roman" w:hAnsi="Times New Roman" w:cs="Times New Roman"/>
          <w:noProof/>
          <w:sz w:val="24"/>
          <w:szCs w:val="24"/>
        </w:rPr>
        <w:t>ekustamā īpašum</w:t>
      </w:r>
      <w:r w:rsidRPr="00E63E35">
        <w:rPr>
          <w:rFonts w:ascii="Times New Roman" w:hAnsi="Times New Roman" w:cs="Times New Roman"/>
          <w:noProof/>
          <w:sz w:val="24"/>
          <w:szCs w:val="24"/>
        </w:rPr>
        <w:t>ā</w:t>
      </w:r>
      <w:r w:rsidRPr="00E63E35" w:rsidR="00C930D7">
        <w:rPr>
          <w:rFonts w:ascii="Times New Roman" w:hAnsi="Times New Roman" w:cs="Times New Roman"/>
          <w:noProof/>
          <w:sz w:val="24"/>
          <w:szCs w:val="24"/>
        </w:rPr>
        <w:t xml:space="preserve"> </w:t>
      </w:r>
      <w:r w:rsidRPr="00E63E35" w:rsidR="002C4FCC">
        <w:rPr>
          <w:rFonts w:ascii="Times New Roman" w:hAnsi="Times New Roman" w:cs="Times New Roman"/>
          <w:noProof/>
          <w:sz w:val="24"/>
          <w:szCs w:val="24"/>
        </w:rPr>
        <w:t>Rail Baltica projekta īstenošanas ietvaros nepieciešamo būvniecība</w:t>
      </w:r>
      <w:r w:rsidRPr="00E63E35" w:rsidR="005C5026">
        <w:rPr>
          <w:rFonts w:ascii="Times New Roman" w:hAnsi="Times New Roman" w:cs="Times New Roman"/>
          <w:noProof/>
          <w:sz w:val="24"/>
          <w:szCs w:val="24"/>
        </w:rPr>
        <w:t>s</w:t>
      </w:r>
      <w:r w:rsidRPr="00E63E35" w:rsidR="002C4FCC">
        <w:rPr>
          <w:rFonts w:ascii="Times New Roman" w:hAnsi="Times New Roman" w:cs="Times New Roman"/>
          <w:noProof/>
          <w:sz w:val="24"/>
          <w:szCs w:val="24"/>
        </w:rPr>
        <w:t xml:space="preserve"> darbu</w:t>
      </w:r>
      <w:r w:rsidRPr="00E63E35">
        <w:rPr>
          <w:rFonts w:ascii="Times New Roman" w:hAnsi="Times New Roman" w:cs="Times New Roman"/>
          <w:noProof/>
          <w:sz w:val="24"/>
          <w:szCs w:val="24"/>
        </w:rPr>
        <w:t xml:space="preserve"> </w:t>
      </w:r>
      <w:r w:rsidRPr="00E63E35" w:rsidR="002C4FCC">
        <w:rPr>
          <w:rFonts w:ascii="Times New Roman" w:hAnsi="Times New Roman" w:cs="Times New Roman"/>
          <w:noProof/>
          <w:sz w:val="24"/>
          <w:szCs w:val="24"/>
        </w:rPr>
        <w:t xml:space="preserve">un </w:t>
      </w:r>
      <w:r w:rsidRPr="00E63E35">
        <w:rPr>
          <w:rFonts w:ascii="Times New Roman" w:hAnsi="Times New Roman" w:cs="Times New Roman"/>
          <w:noProof/>
          <w:sz w:val="24"/>
          <w:szCs w:val="24"/>
        </w:rPr>
        <w:t xml:space="preserve">uzturēšanas darbu veikšanu </w:t>
      </w:r>
      <w:r w:rsidRPr="00E63E35" w:rsidR="00B73AB8">
        <w:rPr>
          <w:rFonts w:ascii="Times New Roman" w:hAnsi="Times New Roman" w:cs="Times New Roman"/>
          <w:noProof/>
          <w:sz w:val="24"/>
          <w:szCs w:val="24"/>
        </w:rPr>
        <w:t xml:space="preserve">Kalpojošā nekustamā īpašuma </w:t>
      </w:r>
      <w:r w:rsidRPr="00E63E35" w:rsidR="00754C63">
        <w:rPr>
          <w:rFonts w:ascii="Times New Roman" w:hAnsi="Times New Roman" w:cs="Times New Roman"/>
          <w:noProof/>
          <w:sz w:val="24"/>
          <w:szCs w:val="24"/>
        </w:rPr>
        <w:t>infrastruktūrai, kas nav izbūvēta Projekta ietvaros</w:t>
      </w:r>
      <w:r w:rsidRPr="00E63E35">
        <w:rPr>
          <w:rFonts w:ascii="Times New Roman" w:hAnsi="Times New Roman" w:cs="Times New Roman"/>
          <w:noProof/>
          <w:sz w:val="24"/>
          <w:szCs w:val="24"/>
        </w:rPr>
        <w:t>, bet atrodas servitūta robežās</w:t>
      </w:r>
      <w:r w:rsidRPr="00E63E35" w:rsidR="00EA029F">
        <w:rPr>
          <w:rFonts w:ascii="Times New Roman" w:hAnsi="Times New Roman" w:cs="Times New Roman"/>
          <w:noProof/>
          <w:sz w:val="24"/>
          <w:szCs w:val="24"/>
        </w:rPr>
        <w:t xml:space="preserve"> atbilstoši Līguma 2.9.</w:t>
      </w:r>
      <w:r w:rsidRPr="00E63E35" w:rsidR="00152387">
        <w:rPr>
          <w:rFonts w:ascii="Times New Roman" w:hAnsi="Times New Roman" w:cs="Times New Roman"/>
          <w:noProof/>
          <w:sz w:val="24"/>
          <w:szCs w:val="24"/>
        </w:rPr>
        <w:t> </w:t>
      </w:r>
      <w:r w:rsidRPr="00E63E35" w:rsidR="00EA029F">
        <w:rPr>
          <w:rFonts w:ascii="Times New Roman" w:hAnsi="Times New Roman" w:cs="Times New Roman"/>
          <w:noProof/>
          <w:sz w:val="24"/>
          <w:szCs w:val="24"/>
        </w:rPr>
        <w:t>punktā minētajam</w:t>
      </w:r>
      <w:r w:rsidRPr="00E63E35" w:rsidR="00F54F6E">
        <w:rPr>
          <w:rFonts w:ascii="Times New Roman" w:hAnsi="Times New Roman" w:cs="Times New Roman"/>
          <w:noProof/>
          <w:sz w:val="24"/>
          <w:szCs w:val="24"/>
        </w:rPr>
        <w:t>.</w:t>
      </w:r>
    </w:p>
    <w:p w:rsidR="0071388D" w:rsidRPr="00E63E35" w:rsidP="001F0A4F" w14:paraId="3AEBF59A" w14:textId="610759C0">
      <w:pPr>
        <w:pStyle w:val="ListParagraph"/>
        <w:numPr>
          <w:ilvl w:val="1"/>
          <w:numId w:val="5"/>
        </w:numPr>
        <w:tabs>
          <w:tab w:val="left" w:pos="567"/>
        </w:tabs>
        <w:ind w:left="11" w:hanging="11"/>
        <w:jc w:val="both"/>
        <w:rPr>
          <w:rFonts w:ascii="Times New Roman" w:hAnsi="Times New Roman" w:cs="Times New Roman"/>
          <w:noProof/>
          <w:sz w:val="24"/>
          <w:szCs w:val="24"/>
        </w:rPr>
      </w:pPr>
      <w:r w:rsidRPr="00E63E35">
        <w:rPr>
          <w:rFonts w:ascii="Times New Roman" w:hAnsi="Times New Roman" w:cs="Times New Roman"/>
          <w:noProof/>
          <w:sz w:val="24"/>
          <w:szCs w:val="24"/>
        </w:rPr>
        <w:t>Puses vienojas, ka nodibinātais se</w:t>
      </w:r>
      <w:r w:rsidRPr="00E63E35" w:rsidR="008557C5">
        <w:rPr>
          <w:rFonts w:ascii="Times New Roman" w:hAnsi="Times New Roman" w:cs="Times New Roman"/>
          <w:noProof/>
          <w:sz w:val="24"/>
          <w:szCs w:val="24"/>
        </w:rPr>
        <w:t>r</w:t>
      </w:r>
      <w:r w:rsidRPr="00E63E35">
        <w:rPr>
          <w:rFonts w:ascii="Times New Roman" w:hAnsi="Times New Roman" w:cs="Times New Roman"/>
          <w:noProof/>
          <w:sz w:val="24"/>
          <w:szCs w:val="24"/>
        </w:rPr>
        <w:t xml:space="preserve">vitūts tiek reģistrēts </w:t>
      </w:r>
      <w:r w:rsidRPr="00E63E35" w:rsidR="007E2DCF">
        <w:rPr>
          <w:rFonts w:ascii="Times New Roman" w:hAnsi="Times New Roman" w:cs="Times New Roman"/>
          <w:noProof/>
          <w:sz w:val="24"/>
          <w:szCs w:val="24"/>
        </w:rPr>
        <w:t xml:space="preserve">Rīgas pilsētas </w:t>
      </w:r>
      <w:r w:rsidRPr="00E63E35" w:rsidR="007E2DCF">
        <w:rPr>
          <w:rFonts w:ascii="Times New Roman" w:eastAsia="Times New Roman" w:hAnsi="Times New Roman" w:cs="Times New Roman"/>
          <w:noProof/>
          <w:sz w:val="24"/>
          <w:szCs w:val="24"/>
        </w:rPr>
        <w:t>zemesgrāmatas nodalījumā Nr.</w:t>
      </w:r>
      <w:r w:rsidRPr="00E63E35" w:rsidR="00AD2C58">
        <w:rPr>
          <w:rFonts w:ascii="Times New Roman" w:eastAsia="Times New Roman" w:hAnsi="Times New Roman" w:cs="Times New Roman"/>
          <w:noProof/>
          <w:sz w:val="24"/>
          <w:szCs w:val="24"/>
        </w:rPr>
        <w:t> 100000481438</w:t>
      </w:r>
      <w:r w:rsidRPr="00E63E35" w:rsidR="007E2DCF">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un Nekustamā īpašuma valsts kadastra informācijas</w:t>
      </w:r>
      <w:r w:rsidRPr="00E63E35" w:rsidR="00D574D6">
        <w:rPr>
          <w:rFonts w:ascii="Times New Roman" w:eastAsia="Times New Roman" w:hAnsi="Times New Roman" w:cs="Times New Roman"/>
          <w:noProof/>
          <w:sz w:val="24"/>
          <w:szCs w:val="24"/>
        </w:rPr>
        <w:t xml:space="preserve"> </w:t>
      </w:r>
      <w:r w:rsidRPr="00E63E35">
        <w:rPr>
          <w:rFonts w:ascii="Times New Roman" w:hAnsi="Times New Roman" w:cs="Times New Roman"/>
          <w:noProof/>
          <w:sz w:val="24"/>
          <w:szCs w:val="24"/>
        </w:rPr>
        <w:t>sistēmā.</w:t>
      </w:r>
    </w:p>
    <w:p w:rsidR="0071388D" w:rsidRPr="00E63E35" w:rsidP="001F0A4F" w14:paraId="0939D670" w14:textId="77777777">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Līgums zemesgrāmatā un Nekustamā īpašuma valsts kadastra informācijas sistēmā tiek reģistrēts, pamatojoties uz Pušu parakstītu nostiprinājuma lūgumu. Visus izdevumus par servitūtu reģistrēšanu zemesgrāmatā un Nekustamā īpašuma valsts kadastra informācijas sistēmā, tajā skaitā</w:t>
      </w:r>
      <w:r w:rsidRPr="00E63E35" w:rsidR="008C5698">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zvērināta notāra pakalpojumus, sedz Kalpojošā nekustamā īpašuma lietotājs.</w:t>
      </w:r>
    </w:p>
    <w:p w:rsidR="00A22515" w:rsidRPr="00E63E35" w:rsidP="001F0A4F" w14:paraId="0AE430BA" w14:textId="77777777">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Puses vienojas, ka Kalpojošā nekustamā īpašuma lietotājs veiks Līguma reģistrāciju zemesgrāmatā un </w:t>
      </w:r>
      <w:r w:rsidRPr="00E63E35" w:rsidR="00F01FEE">
        <w:rPr>
          <w:rFonts w:ascii="Times New Roman" w:eastAsia="Times New Roman" w:hAnsi="Times New Roman" w:cs="Times New Roman"/>
          <w:noProof/>
          <w:sz w:val="24"/>
          <w:szCs w:val="24"/>
        </w:rPr>
        <w:t>Nekustamā īpašuma valsts kadastra informācijas sistēmā.</w:t>
      </w:r>
    </w:p>
    <w:p w:rsidR="0071388D" w:rsidRPr="00E63E35" w:rsidP="001F0A4F" w14:paraId="6F2DFF39" w14:textId="38EDA730">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Kalpojošā nekustamā īpašuma </w:t>
      </w:r>
      <w:r w:rsidRPr="00E63E35" w:rsidR="00B37EE8">
        <w:rPr>
          <w:rFonts w:ascii="Times New Roman" w:eastAsia="Times New Roman" w:hAnsi="Times New Roman" w:cs="Times New Roman"/>
          <w:noProof/>
          <w:sz w:val="24"/>
          <w:szCs w:val="24"/>
        </w:rPr>
        <w:t>valdītājs</w:t>
      </w:r>
      <w:r w:rsidRPr="00E63E35">
        <w:rPr>
          <w:rFonts w:ascii="Times New Roman" w:eastAsia="Times New Roman" w:hAnsi="Times New Roman" w:cs="Times New Roman"/>
          <w:noProof/>
          <w:sz w:val="24"/>
          <w:szCs w:val="24"/>
        </w:rPr>
        <w:t xml:space="preserve"> nodrošina, ka servitūta izlietotāji var netraucēti izlietot servitūtu Līgumā noteiktajā apmērā un kārtībā.</w:t>
      </w:r>
    </w:p>
    <w:p w:rsidR="0071388D" w:rsidRPr="00E63E35" w:rsidP="001F0A4F" w14:paraId="52A51BA0" w14:textId="086993AA">
      <w:pPr>
        <w:pStyle w:val="ListParagraph"/>
        <w:numPr>
          <w:ilvl w:val="1"/>
          <w:numId w:val="5"/>
        </w:numPr>
        <w:tabs>
          <w:tab w:val="left" w:pos="567"/>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Kalpojošā nekustamā īpašuma </w:t>
      </w:r>
      <w:r w:rsidRPr="00E63E35" w:rsidR="0026514B">
        <w:rPr>
          <w:rFonts w:ascii="Times New Roman" w:eastAsia="Times New Roman" w:hAnsi="Times New Roman" w:cs="Times New Roman"/>
          <w:noProof/>
          <w:sz w:val="24"/>
          <w:szCs w:val="24"/>
        </w:rPr>
        <w:t>lietotājam</w:t>
      </w:r>
      <w:r w:rsidRPr="00E63E35">
        <w:rPr>
          <w:rFonts w:ascii="Times New Roman" w:eastAsia="Times New Roman" w:hAnsi="Times New Roman" w:cs="Times New Roman"/>
          <w:noProof/>
          <w:sz w:val="24"/>
          <w:szCs w:val="24"/>
        </w:rPr>
        <w:t xml:space="preserve"> un/vai citām ar to saistītām personām ir jāizmanto servitūta tiesības atbilstoši Līguma noteikumiem un spēkā esošajiem normatīvajiem aktiem, atbilstoši tā mērķim un jāizturas pret to ar pietiekamu rūpību.</w:t>
      </w:r>
    </w:p>
    <w:p w:rsidR="008C784B" w:rsidRPr="00E63E35" w:rsidP="001F0A4F" w14:paraId="5F27905D" w14:textId="0C908E2A">
      <w:pPr>
        <w:pStyle w:val="ListParagraph"/>
        <w:numPr>
          <w:ilvl w:val="1"/>
          <w:numId w:val="5"/>
        </w:numPr>
        <w:tabs>
          <w:tab w:val="left" w:pos="709"/>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Servitūta</w:t>
      </w:r>
      <w:r w:rsidRPr="00E63E35" w:rsidR="00754C63">
        <w:rPr>
          <w:rFonts w:ascii="Times New Roman" w:eastAsia="Times New Roman" w:hAnsi="Times New Roman" w:cs="Times New Roman"/>
          <w:noProof/>
          <w:sz w:val="24"/>
          <w:szCs w:val="24"/>
        </w:rPr>
        <w:t xml:space="preserve"> robežās Projekta</w:t>
      </w:r>
      <w:r w:rsidRPr="00E63E35">
        <w:rPr>
          <w:rFonts w:ascii="Times New Roman" w:eastAsia="Times New Roman" w:hAnsi="Times New Roman" w:cs="Times New Roman"/>
          <w:noProof/>
          <w:sz w:val="24"/>
          <w:szCs w:val="24"/>
        </w:rPr>
        <w:t xml:space="preserve"> </w:t>
      </w:r>
      <w:r w:rsidRPr="00E63E35" w:rsidR="00393D84">
        <w:rPr>
          <w:rFonts w:ascii="Times New Roman" w:eastAsia="Times New Roman" w:hAnsi="Times New Roman" w:cs="Times New Roman"/>
          <w:noProof/>
          <w:sz w:val="24"/>
          <w:szCs w:val="24"/>
        </w:rPr>
        <w:t xml:space="preserve">ietvaros </w:t>
      </w:r>
      <w:r w:rsidRPr="00E63E35">
        <w:rPr>
          <w:rFonts w:ascii="Times New Roman" w:eastAsia="Times New Roman" w:hAnsi="Times New Roman" w:cs="Times New Roman"/>
          <w:noProof/>
          <w:sz w:val="24"/>
          <w:szCs w:val="24"/>
        </w:rPr>
        <w:t>izbūvēt</w:t>
      </w:r>
      <w:r w:rsidRPr="00E63E35" w:rsidR="00A10773">
        <w:rPr>
          <w:rFonts w:ascii="Times New Roman" w:eastAsia="Times New Roman" w:hAnsi="Times New Roman" w:cs="Times New Roman"/>
          <w:noProof/>
          <w:sz w:val="24"/>
          <w:szCs w:val="24"/>
        </w:rPr>
        <w:t>ās</w:t>
      </w:r>
      <w:r w:rsidRPr="00E63E35">
        <w:rPr>
          <w:rFonts w:ascii="Times New Roman" w:eastAsia="Times New Roman" w:hAnsi="Times New Roman" w:cs="Times New Roman"/>
          <w:noProof/>
          <w:sz w:val="24"/>
          <w:szCs w:val="24"/>
        </w:rPr>
        <w:t xml:space="preserve"> </w:t>
      </w:r>
      <w:r w:rsidRPr="00E63E35" w:rsidR="00754C63">
        <w:rPr>
          <w:rFonts w:ascii="Times New Roman" w:eastAsia="Times New Roman" w:hAnsi="Times New Roman" w:cs="Times New Roman"/>
          <w:noProof/>
          <w:sz w:val="24"/>
          <w:szCs w:val="24"/>
        </w:rPr>
        <w:t xml:space="preserve">satiksmes infrastruktūras ikdienas uzturēšanas, </w:t>
      </w:r>
      <w:r w:rsidRPr="00E63E35" w:rsidR="00A10773">
        <w:rPr>
          <w:rFonts w:ascii="Times New Roman" w:eastAsia="Times New Roman" w:hAnsi="Times New Roman" w:cs="Times New Roman"/>
          <w:noProof/>
          <w:sz w:val="24"/>
          <w:szCs w:val="24"/>
        </w:rPr>
        <w:t xml:space="preserve">atjaunošanas vai </w:t>
      </w:r>
      <w:r w:rsidRPr="00E63E35" w:rsidR="00B743F3">
        <w:rPr>
          <w:rFonts w:ascii="Times New Roman" w:eastAsia="Times New Roman" w:hAnsi="Times New Roman" w:cs="Times New Roman"/>
          <w:noProof/>
          <w:sz w:val="24"/>
          <w:szCs w:val="24"/>
        </w:rPr>
        <w:t>u</w:t>
      </w:r>
      <w:r w:rsidRPr="00E63E35" w:rsidR="00A10773">
        <w:rPr>
          <w:rFonts w:ascii="Times New Roman" w:eastAsia="Times New Roman" w:hAnsi="Times New Roman" w:cs="Times New Roman"/>
          <w:noProof/>
          <w:sz w:val="24"/>
          <w:szCs w:val="24"/>
        </w:rPr>
        <w:t>zlaboš</w:t>
      </w:r>
      <w:r w:rsidRPr="00E63E35" w:rsidR="000E60F4">
        <w:rPr>
          <w:rFonts w:ascii="Times New Roman" w:eastAsia="Times New Roman" w:hAnsi="Times New Roman" w:cs="Times New Roman"/>
          <w:noProof/>
          <w:sz w:val="24"/>
          <w:szCs w:val="24"/>
        </w:rPr>
        <w:t>anas darbus nodrošina Kalpojošā nekustamā īpašuma lietotājs.</w:t>
      </w:r>
    </w:p>
    <w:p w:rsidR="00F32C33" w:rsidRPr="00E63E35" w:rsidP="001F0A4F" w14:paraId="0BDA2192" w14:textId="78696231">
      <w:pPr>
        <w:pStyle w:val="ListParagraph"/>
        <w:numPr>
          <w:ilvl w:val="1"/>
          <w:numId w:val="5"/>
        </w:numPr>
        <w:tabs>
          <w:tab w:val="left" w:pos="709"/>
        </w:tabs>
        <w:spacing w:after="0" w:line="240" w:lineRule="auto"/>
        <w:ind w:left="0"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Kalpojošā </w:t>
      </w:r>
      <w:r w:rsidRPr="00E63E35" w:rsidR="006E379B">
        <w:rPr>
          <w:rFonts w:ascii="Times New Roman" w:eastAsia="Times New Roman" w:hAnsi="Times New Roman" w:cs="Times New Roman"/>
          <w:noProof/>
          <w:sz w:val="24"/>
          <w:szCs w:val="24"/>
        </w:rPr>
        <w:t>nekustamā īpašuma lietotāj</w:t>
      </w:r>
      <w:r w:rsidRPr="00E63E35" w:rsidR="00AA3540">
        <w:rPr>
          <w:rFonts w:ascii="Times New Roman" w:eastAsia="Times New Roman" w:hAnsi="Times New Roman" w:cs="Times New Roman"/>
          <w:noProof/>
          <w:sz w:val="24"/>
          <w:szCs w:val="24"/>
        </w:rPr>
        <w:t>s neierobežo</w:t>
      </w:r>
      <w:r w:rsidRPr="00E63E35" w:rsidR="006E379B">
        <w:rPr>
          <w:rFonts w:ascii="Times New Roman" w:eastAsia="Times New Roman" w:hAnsi="Times New Roman" w:cs="Times New Roman"/>
          <w:noProof/>
          <w:sz w:val="24"/>
          <w:szCs w:val="24"/>
        </w:rPr>
        <w:t xml:space="preserve"> </w:t>
      </w:r>
      <w:r w:rsidRPr="00E63E35" w:rsidR="00CB76F4">
        <w:rPr>
          <w:rFonts w:ascii="Times New Roman" w:eastAsia="Times New Roman" w:hAnsi="Times New Roman" w:cs="Times New Roman"/>
          <w:noProof/>
          <w:sz w:val="24"/>
          <w:szCs w:val="24"/>
        </w:rPr>
        <w:t>piekļuv</w:t>
      </w:r>
      <w:r w:rsidRPr="00E63E35" w:rsidR="00AA3540">
        <w:rPr>
          <w:rFonts w:ascii="Times New Roman" w:eastAsia="Times New Roman" w:hAnsi="Times New Roman" w:cs="Times New Roman"/>
          <w:noProof/>
          <w:sz w:val="24"/>
          <w:szCs w:val="24"/>
        </w:rPr>
        <w:t>i</w:t>
      </w:r>
      <w:r w:rsidRPr="00E63E35" w:rsidR="00CB76F4">
        <w:rPr>
          <w:rFonts w:ascii="Times New Roman" w:eastAsia="Times New Roman" w:hAnsi="Times New Roman" w:cs="Times New Roman"/>
          <w:noProof/>
          <w:sz w:val="24"/>
          <w:szCs w:val="24"/>
        </w:rPr>
        <w:t xml:space="preserve"> dzelzceļa infrastruktūrai</w:t>
      </w:r>
      <w:r w:rsidRPr="00E63E35" w:rsidR="006167FB">
        <w:rPr>
          <w:rFonts w:ascii="Times New Roman" w:eastAsia="Times New Roman" w:hAnsi="Times New Roman" w:cs="Times New Roman"/>
          <w:noProof/>
          <w:sz w:val="24"/>
          <w:szCs w:val="24"/>
        </w:rPr>
        <w:t xml:space="preserve"> un </w:t>
      </w:r>
      <w:r w:rsidRPr="00E63E35" w:rsidR="00667C31">
        <w:rPr>
          <w:rFonts w:ascii="Times New Roman" w:eastAsia="Times New Roman" w:hAnsi="Times New Roman" w:cs="Times New Roman"/>
          <w:noProof/>
          <w:sz w:val="24"/>
          <w:szCs w:val="24"/>
        </w:rPr>
        <w:t>sabiedrības ar ierobežotu atbildību </w:t>
      </w:r>
      <w:r w:rsidRPr="00E63E35" w:rsidR="00DC545C">
        <w:rPr>
          <w:rFonts w:ascii="Times New Roman" w:eastAsia="Times New Roman" w:hAnsi="Times New Roman" w:cs="Times New Roman"/>
          <w:noProof/>
          <w:sz w:val="24"/>
          <w:szCs w:val="24"/>
        </w:rPr>
        <w:t> </w:t>
      </w:r>
      <w:r w:rsidRPr="00E63E35" w:rsidR="00B92711">
        <w:rPr>
          <w:rFonts w:ascii="Times New Roman" w:eastAsia="Times New Roman" w:hAnsi="Times New Roman" w:cs="Times New Roman"/>
          <w:noProof/>
          <w:sz w:val="24"/>
          <w:szCs w:val="24"/>
        </w:rPr>
        <w:t>“</w:t>
      </w:r>
      <w:r w:rsidRPr="00E63E35" w:rsidR="00DC545C">
        <w:rPr>
          <w:rFonts w:ascii="Times New Roman" w:eastAsia="Times New Roman" w:hAnsi="Times New Roman" w:cs="Times New Roman"/>
          <w:noProof/>
          <w:sz w:val="24"/>
          <w:szCs w:val="24"/>
        </w:rPr>
        <w:t>EIROPAS DZELZCEĻA LĪNIJAS</w:t>
      </w:r>
      <w:r w:rsidRPr="00E63E35" w:rsidR="00B92711">
        <w:rPr>
          <w:rFonts w:ascii="Times New Roman" w:eastAsia="Times New Roman" w:hAnsi="Times New Roman" w:cs="Times New Roman"/>
          <w:noProof/>
          <w:sz w:val="24"/>
          <w:szCs w:val="24"/>
        </w:rPr>
        <w:t>” Rail Baltica projekt</w:t>
      </w:r>
      <w:r w:rsidRPr="00E63E35" w:rsidR="00A43FB2">
        <w:rPr>
          <w:rFonts w:ascii="Times New Roman" w:eastAsia="Times New Roman" w:hAnsi="Times New Roman" w:cs="Times New Roman"/>
          <w:noProof/>
          <w:sz w:val="24"/>
          <w:szCs w:val="24"/>
        </w:rPr>
        <w:t xml:space="preserve">a </w:t>
      </w:r>
      <w:r w:rsidRPr="00E63E35" w:rsidR="00A43FB2">
        <w:rPr>
          <w:rFonts w:ascii="Times New Roman" w:eastAsia="Times New Roman" w:hAnsi="Times New Roman" w:cs="Times New Roman"/>
          <w:noProof/>
          <w:sz w:val="24"/>
          <w:szCs w:val="24"/>
        </w:rPr>
        <w:t>teritorijai</w:t>
      </w:r>
      <w:r w:rsidRPr="00E63E35" w:rsidR="008D22FF">
        <w:rPr>
          <w:rFonts w:ascii="Times New Roman" w:eastAsia="Times New Roman" w:hAnsi="Times New Roman" w:cs="Times New Roman"/>
          <w:noProof/>
          <w:sz w:val="24"/>
          <w:szCs w:val="24"/>
        </w:rPr>
        <w:t xml:space="preserve">, netraucē </w:t>
      </w:r>
      <w:r w:rsidRPr="00E63E35" w:rsidR="00667C31">
        <w:rPr>
          <w:rFonts w:ascii="Times New Roman" w:eastAsia="Times New Roman" w:hAnsi="Times New Roman" w:cs="Times New Roman"/>
          <w:noProof/>
          <w:sz w:val="24"/>
          <w:szCs w:val="24"/>
        </w:rPr>
        <w:t>sabiedrībai ar ierobežotu atbildību</w:t>
      </w:r>
      <w:r w:rsidRPr="00E63E35" w:rsidR="00DC545C">
        <w:rPr>
          <w:rFonts w:ascii="Times New Roman" w:eastAsia="Times New Roman" w:hAnsi="Times New Roman" w:cs="Times New Roman"/>
          <w:noProof/>
          <w:sz w:val="24"/>
          <w:szCs w:val="24"/>
        </w:rPr>
        <w:t> </w:t>
      </w:r>
      <w:r w:rsidRPr="00E63E35" w:rsidR="008D22FF">
        <w:rPr>
          <w:rFonts w:ascii="Times New Roman" w:eastAsia="Times New Roman" w:hAnsi="Times New Roman" w:cs="Times New Roman"/>
          <w:noProof/>
          <w:sz w:val="24"/>
          <w:szCs w:val="24"/>
        </w:rPr>
        <w:t>“</w:t>
      </w:r>
      <w:r w:rsidRPr="00E63E35" w:rsidR="00DC545C">
        <w:rPr>
          <w:rFonts w:ascii="Times New Roman" w:eastAsia="Times New Roman" w:hAnsi="Times New Roman" w:cs="Times New Roman"/>
          <w:noProof/>
          <w:sz w:val="24"/>
          <w:szCs w:val="24"/>
        </w:rPr>
        <w:t>EIROPAS DZELZCEĻA LĪNIJAS</w:t>
      </w:r>
      <w:r w:rsidRPr="00E63E35" w:rsidR="008D22FF">
        <w:rPr>
          <w:rFonts w:ascii="Times New Roman" w:eastAsia="Times New Roman" w:hAnsi="Times New Roman" w:cs="Times New Roman"/>
          <w:noProof/>
          <w:sz w:val="24"/>
          <w:szCs w:val="24"/>
        </w:rPr>
        <w:t>” veikt būvdarbus un turpmākai dzelzceļa infrastruktūras apsaimniekošanai un pārvaldīšanai</w:t>
      </w:r>
      <w:r w:rsidRPr="00E63E35" w:rsidR="00A43FB2">
        <w:rPr>
          <w:rFonts w:ascii="Times New Roman" w:eastAsia="Times New Roman" w:hAnsi="Times New Roman" w:cs="Times New Roman"/>
          <w:noProof/>
          <w:sz w:val="24"/>
          <w:szCs w:val="24"/>
        </w:rPr>
        <w:t>.</w:t>
      </w:r>
    </w:p>
    <w:p w:rsidR="0071388D" w:rsidRPr="00E63E35" w:rsidP="001F0A4F" w14:paraId="4A469317" w14:textId="05C84815">
      <w:pPr>
        <w:pStyle w:val="ListParagraph"/>
        <w:numPr>
          <w:ilvl w:val="1"/>
          <w:numId w:val="5"/>
        </w:numPr>
        <w:tabs>
          <w:tab w:val="left" w:pos="709"/>
        </w:tabs>
        <w:spacing w:after="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Gadījumā, ja </w:t>
      </w:r>
      <w:r w:rsidRPr="00E63E35" w:rsidR="0026514B">
        <w:rPr>
          <w:rFonts w:ascii="Times New Roman" w:eastAsia="Times New Roman" w:hAnsi="Times New Roman" w:cs="Times New Roman"/>
          <w:noProof/>
          <w:sz w:val="24"/>
          <w:szCs w:val="24"/>
        </w:rPr>
        <w:t xml:space="preserve">Kalpojošā nekustamā īpašuma lietotājs </w:t>
      </w:r>
      <w:r w:rsidRPr="00E63E35">
        <w:rPr>
          <w:rFonts w:ascii="Times New Roman" w:eastAsia="Times New Roman" w:hAnsi="Times New Roman" w:cs="Times New Roman"/>
          <w:noProof/>
          <w:sz w:val="24"/>
          <w:szCs w:val="24"/>
        </w:rPr>
        <w:t xml:space="preserve">tīši pārkāpj Līguma noteikumus un, ja tā rezultātā </w:t>
      </w:r>
      <w:r w:rsidRPr="00E63E35" w:rsidR="00667C31">
        <w:rPr>
          <w:rFonts w:ascii="Times New Roman" w:eastAsia="Times New Roman" w:hAnsi="Times New Roman" w:cs="Times New Roman"/>
          <w:noProof/>
          <w:sz w:val="24"/>
          <w:szCs w:val="24"/>
        </w:rPr>
        <w:t xml:space="preserve">sabiedrībai ar ierobežotu atbildību </w:t>
      </w:r>
      <w:r w:rsidRPr="00E63E35" w:rsidR="0026514B">
        <w:rPr>
          <w:rFonts w:ascii="Times New Roman" w:eastAsia="Times New Roman" w:hAnsi="Times New Roman" w:cs="Times New Roman"/>
          <w:noProof/>
          <w:sz w:val="24"/>
          <w:szCs w:val="24"/>
        </w:rPr>
        <w:t>“</w:t>
      </w:r>
      <w:r w:rsidRPr="00E63E35" w:rsidR="00DC545C">
        <w:rPr>
          <w:rFonts w:ascii="Times New Roman" w:eastAsia="Times New Roman" w:hAnsi="Times New Roman" w:cs="Times New Roman"/>
          <w:noProof/>
          <w:sz w:val="24"/>
          <w:szCs w:val="24"/>
        </w:rPr>
        <w:t>EIROPAS DZELZCEĻA LĪNIJAS</w:t>
      </w:r>
      <w:r w:rsidRPr="00E63E35" w:rsidR="0026514B">
        <w:rPr>
          <w:rFonts w:ascii="Times New Roman" w:eastAsia="Times New Roman" w:hAnsi="Times New Roman" w:cs="Times New Roman"/>
          <w:noProof/>
          <w:sz w:val="24"/>
          <w:szCs w:val="24"/>
        </w:rPr>
        <w:t>” vai Kalpojošā nekustamā īpašuma valdītājam</w:t>
      </w:r>
      <w:r w:rsidRPr="00E63E35" w:rsidR="000C02B3">
        <w:rPr>
          <w:rFonts w:ascii="Times New Roman" w:eastAsia="Times New Roman" w:hAnsi="Times New Roman" w:cs="Times New Roman"/>
          <w:noProof/>
          <w:sz w:val="24"/>
          <w:szCs w:val="24"/>
        </w:rPr>
        <w:t xml:space="preserve"> vai turpmākajam dzelzceļa infrastruktūras pārvaldītājam</w:t>
      </w:r>
      <w:r w:rsidRPr="00E63E35" w:rsidR="0026514B">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tiek radīts kaitējums</w:t>
      </w:r>
      <w:r w:rsidRPr="00E63E35" w:rsidR="0001077E">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w:t>
      </w:r>
      <w:r w:rsidRPr="00E63E35" w:rsidR="0026514B">
        <w:rPr>
          <w:rFonts w:ascii="Times New Roman" w:eastAsia="Times New Roman" w:hAnsi="Times New Roman" w:cs="Times New Roman"/>
          <w:noProof/>
          <w:sz w:val="24"/>
          <w:szCs w:val="24"/>
        </w:rPr>
        <w:t xml:space="preserve">Kalpojošā nekustamā īpašuma lietotājs </w:t>
      </w:r>
      <w:r w:rsidRPr="00E63E35">
        <w:rPr>
          <w:rFonts w:ascii="Times New Roman" w:eastAsia="Times New Roman" w:hAnsi="Times New Roman" w:cs="Times New Roman"/>
          <w:noProof/>
          <w:sz w:val="24"/>
          <w:szCs w:val="24"/>
        </w:rPr>
        <w:t>novērš radīto kaitējumu un/vai kompensē visus radušos tiešos zaudējumus.</w:t>
      </w:r>
    </w:p>
    <w:p w:rsidR="0071388D" w:rsidRPr="00E63E35" w:rsidP="001F0A4F" w14:paraId="1085A3EA" w14:textId="0A21D73A">
      <w:pPr>
        <w:pStyle w:val="ListParagraph"/>
        <w:numPr>
          <w:ilvl w:val="1"/>
          <w:numId w:val="5"/>
        </w:numPr>
        <w:tabs>
          <w:tab w:val="left" w:pos="709"/>
        </w:tabs>
        <w:spacing w:after="0" w:line="240" w:lineRule="auto"/>
        <w:ind w:left="11" w:hanging="11"/>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Neviena no Pusēm netiks uzskatīta par atbildīgu, ja kādu no Līguma noteikumiem aizkavē vai padara neiespējamu nepārvarama vara (Force Majeure),</w:t>
      </w:r>
      <w:r w:rsidRPr="00E63E35">
        <w:rPr>
          <w:rFonts w:ascii="Times New Roman" w:eastAsia="Times New Roman" w:hAnsi="Times New Roman" w:cs="Times New Roman"/>
          <w:i/>
          <w:noProof/>
          <w:sz w:val="24"/>
          <w:szCs w:val="24"/>
        </w:rPr>
        <w:t xml:space="preserve"> </w:t>
      </w:r>
      <w:r w:rsidRPr="00E63E35">
        <w:rPr>
          <w:rFonts w:ascii="Times New Roman" w:eastAsia="Times New Roman" w:hAnsi="Times New Roman" w:cs="Times New Roman"/>
          <w:iCs/>
          <w:noProof/>
          <w:sz w:val="24"/>
          <w:szCs w:val="24"/>
        </w:rPr>
        <w:t>t.</w:t>
      </w:r>
      <w:r w:rsidRPr="00E63E35" w:rsidR="00DC545C">
        <w:rPr>
          <w:rFonts w:ascii="Times New Roman" w:eastAsia="Times New Roman" w:hAnsi="Times New Roman" w:cs="Times New Roman"/>
          <w:iCs/>
          <w:noProof/>
          <w:sz w:val="24"/>
          <w:szCs w:val="24"/>
        </w:rPr>
        <w:t> </w:t>
      </w:r>
      <w:r w:rsidRPr="00E63E35">
        <w:rPr>
          <w:rFonts w:ascii="Times New Roman" w:eastAsia="Times New Roman" w:hAnsi="Times New Roman" w:cs="Times New Roman"/>
          <w:iCs/>
          <w:noProof/>
          <w:sz w:val="24"/>
          <w:szCs w:val="24"/>
        </w:rPr>
        <w:t>i.,</w:t>
      </w:r>
      <w:r w:rsidRPr="00E63E35">
        <w:rPr>
          <w:rFonts w:ascii="Times New Roman" w:eastAsia="Times New Roman" w:hAnsi="Times New Roman" w:cs="Times New Roman"/>
          <w:noProof/>
          <w:sz w:val="24"/>
          <w:szCs w:val="24"/>
        </w:rPr>
        <w:t xml:space="preserve"> kara darbība vai citas nekārtības, streiki, diversijas, plūdi vai bez iepriekšminētajiem jebkurš cits apstāklis ārpus tās Puses kontroles, kuras līgumsaistības tas ietekmē, un kuru Puse nevarēja iepriekš paredzēt un nav spējīga novērst ar jebkādām saprātīgām, tās rīcībā esošām metodēm.</w:t>
      </w:r>
    </w:p>
    <w:p w:rsidR="007F7635" w:rsidRPr="00E63E35" w:rsidP="00810A06" w14:paraId="05E7ED32" w14:textId="766AB128">
      <w:pPr>
        <w:pStyle w:val="ListParagraph"/>
        <w:numPr>
          <w:ilvl w:val="1"/>
          <w:numId w:val="5"/>
        </w:numPr>
        <w:tabs>
          <w:tab w:val="left" w:pos="709"/>
        </w:tabs>
        <w:spacing w:after="0" w:line="240" w:lineRule="auto"/>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rPr>
        <w:t>Kalpojošā nekustamā īpašuma valdītājam ir tiesības</w:t>
      </w:r>
      <w:r w:rsidRPr="00E63E35">
        <w:rPr>
          <w:rFonts w:ascii="Times New Roman" w:hAnsi="Times New Roman" w:cs="Times New Roman"/>
          <w:noProof/>
          <w:sz w:val="24"/>
          <w:szCs w:val="24"/>
          <w:lang w:eastAsia="lv-LV"/>
        </w:rPr>
        <w:t xml:space="preserve"> un citiem komersantiem ar </w:t>
      </w:r>
      <w:r w:rsidRPr="00E63E35">
        <w:rPr>
          <w:rFonts w:ascii="Times New Roman" w:hAnsi="Times New Roman" w:cs="Times New Roman"/>
          <w:noProof/>
          <w:sz w:val="24"/>
          <w:szCs w:val="24"/>
        </w:rPr>
        <w:t xml:space="preserve">Kalpojošā nekustamā īpašuma valdītāja </w:t>
      </w:r>
      <w:r w:rsidRPr="00E63E35">
        <w:rPr>
          <w:rFonts w:ascii="Times New Roman" w:hAnsi="Times New Roman" w:cs="Times New Roman"/>
          <w:noProof/>
          <w:sz w:val="24"/>
          <w:szCs w:val="24"/>
          <w:lang w:eastAsia="lv-LV"/>
        </w:rPr>
        <w:t xml:space="preserve">atļauju ir tiesības veikt servitūta lietošanā nodotā zemesgabala lietošanas tiesību aprobežošanu ar jaunu inženiertīklu vai citu objektu izbūvi, to </w:t>
      </w:r>
      <w:r w:rsidRPr="00E63E35" w:rsidR="00536EE1">
        <w:rPr>
          <w:rFonts w:ascii="Times New Roman" w:hAnsi="Times New Roman" w:cs="Times New Roman"/>
          <w:noProof/>
          <w:sz w:val="24"/>
          <w:szCs w:val="24"/>
          <w:lang w:eastAsia="lv-LV"/>
        </w:rPr>
        <w:t xml:space="preserve">saskaņojot ar </w:t>
      </w:r>
      <w:r w:rsidRPr="00E63E35">
        <w:rPr>
          <w:rFonts w:ascii="Times New Roman" w:hAnsi="Times New Roman" w:cs="Times New Roman"/>
          <w:noProof/>
          <w:sz w:val="24"/>
          <w:szCs w:val="24"/>
          <w:lang w:eastAsia="lv-LV"/>
        </w:rPr>
        <w:t>Kalpojošā nekustamā īpašuma lietotāju</w:t>
      </w:r>
      <w:r w:rsidRPr="00E63E35" w:rsidR="00DA5353">
        <w:rPr>
          <w:rFonts w:ascii="Times New Roman" w:hAnsi="Times New Roman" w:cs="Times New Roman"/>
          <w:noProof/>
          <w:sz w:val="24"/>
          <w:szCs w:val="24"/>
          <w:lang w:eastAsia="lv-LV"/>
        </w:rPr>
        <w:t>.</w:t>
      </w:r>
    </w:p>
    <w:p w:rsidR="007F7635" w:rsidRPr="00E63E35" w:rsidP="00C63AD8" w14:paraId="61559036" w14:textId="0B7297B9">
      <w:pPr>
        <w:pStyle w:val="Title"/>
        <w:numPr>
          <w:ilvl w:val="1"/>
          <w:numId w:val="5"/>
        </w:numPr>
        <w:tabs>
          <w:tab w:val="left" w:pos="851"/>
        </w:tabs>
        <w:ind w:left="0" w:firstLine="0"/>
        <w:jc w:val="both"/>
        <w:rPr>
          <w:rFonts w:cs="Times New Roman"/>
          <w:b w:val="0"/>
          <w:bCs w:val="0"/>
          <w:noProof/>
          <w:color w:val="auto"/>
          <w:sz w:val="24"/>
          <w:szCs w:val="24"/>
        </w:rPr>
      </w:pPr>
      <w:r w:rsidRPr="00E63E35">
        <w:rPr>
          <w:rFonts w:cs="Times New Roman"/>
          <w:b w:val="0"/>
          <w:bCs w:val="0"/>
          <w:noProof/>
          <w:color w:val="auto"/>
          <w:sz w:val="24"/>
          <w:szCs w:val="24"/>
        </w:rPr>
        <w:t xml:space="preserve">Kalpojošā nekustamā īpašuma lietotājs nav tiesīgs nodot servitūta tiesības </w:t>
      </w:r>
      <w:r w:rsidRPr="00E63E35">
        <w:rPr>
          <w:rFonts w:cs="Times New Roman"/>
          <w:b w:val="0"/>
          <w:bCs w:val="0"/>
          <w:iCs/>
          <w:noProof/>
          <w:color w:val="auto"/>
          <w:sz w:val="24"/>
          <w:szCs w:val="24"/>
        </w:rPr>
        <w:t>apakšlietošanā vai kā citādi piesaistīt trešās personas Servitūta tiesību izmantošanā</w:t>
      </w:r>
      <w:r w:rsidRPr="00E63E35">
        <w:rPr>
          <w:rFonts w:cs="Times New Roman"/>
          <w:b w:val="0"/>
          <w:bCs w:val="0"/>
          <w:noProof/>
          <w:color w:val="auto"/>
          <w:sz w:val="24"/>
          <w:szCs w:val="24"/>
        </w:rPr>
        <w:t>, kas izriet no Līguma, pilnā apjomā vai daļēji citai personai bez Kalpojošā nekustamā īpašuma valdītāja rakstiskas piekrišanas</w:t>
      </w:r>
      <w:r w:rsidRPr="00E63E35" w:rsidR="00DA5353">
        <w:rPr>
          <w:rFonts w:cs="Times New Roman"/>
          <w:b w:val="0"/>
          <w:bCs w:val="0"/>
          <w:noProof/>
          <w:color w:val="auto"/>
          <w:sz w:val="24"/>
          <w:szCs w:val="24"/>
        </w:rPr>
        <w:t>.</w:t>
      </w:r>
    </w:p>
    <w:p w:rsidR="007F7635" w:rsidRPr="00E63E35" w:rsidP="001F0A4F" w14:paraId="4D0A8FE6" w14:textId="6B769AE2">
      <w:pPr>
        <w:pStyle w:val="ListParagraph"/>
        <w:numPr>
          <w:ilvl w:val="1"/>
          <w:numId w:val="5"/>
        </w:numPr>
        <w:tabs>
          <w:tab w:val="left" w:pos="709"/>
          <w:tab w:val="left" w:pos="1134"/>
        </w:tabs>
        <w:spacing w:after="0" w:line="240" w:lineRule="auto"/>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rPr>
        <w:t>Kalpojošā nekustamā īpašuma lietotāj</w:t>
      </w:r>
      <w:r w:rsidRPr="00E63E35" w:rsidR="00E241EE">
        <w:rPr>
          <w:rFonts w:ascii="Times New Roman" w:hAnsi="Times New Roman" w:cs="Times New Roman"/>
          <w:noProof/>
          <w:sz w:val="24"/>
          <w:szCs w:val="24"/>
        </w:rPr>
        <w:t>am ir pienākums</w:t>
      </w:r>
      <w:r w:rsidRPr="00E63E35">
        <w:rPr>
          <w:rFonts w:ascii="Times New Roman" w:hAnsi="Times New Roman" w:cs="Times New Roman"/>
          <w:noProof/>
          <w:sz w:val="24"/>
          <w:szCs w:val="24"/>
        </w:rPr>
        <w:t xml:space="preserve"> ievērot ugunsdrošības un sanitārās uzraudzības noteikumus objektos, kas atrodas zemesgabalā. Par ugunsdrošību zemesgabalā ir atbildīgs </w:t>
      </w:r>
      <w:r w:rsidRPr="00E63E35" w:rsidR="00E241EE">
        <w:rPr>
          <w:rFonts w:ascii="Times New Roman" w:hAnsi="Times New Roman" w:cs="Times New Roman"/>
          <w:noProof/>
          <w:sz w:val="24"/>
          <w:szCs w:val="24"/>
        </w:rPr>
        <w:t>Kalpojošā nekustamā īpašuma l</w:t>
      </w:r>
      <w:r w:rsidRPr="00E63E35">
        <w:rPr>
          <w:rFonts w:ascii="Times New Roman" w:hAnsi="Times New Roman" w:cs="Times New Roman"/>
          <w:noProof/>
          <w:sz w:val="24"/>
          <w:szCs w:val="24"/>
        </w:rPr>
        <w:t>ietotājs</w:t>
      </w:r>
      <w:r w:rsidRPr="00E63E35">
        <w:rPr>
          <w:rFonts w:ascii="Times New Roman" w:hAnsi="Times New Roman" w:cs="Times New Roman"/>
          <w:b/>
          <w:noProof/>
          <w:sz w:val="24"/>
          <w:szCs w:val="24"/>
        </w:rPr>
        <w:t xml:space="preserve"> </w:t>
      </w:r>
      <w:r w:rsidRPr="00E63E35">
        <w:rPr>
          <w:rFonts w:ascii="Times New Roman" w:hAnsi="Times New Roman" w:cs="Times New Roman"/>
          <w:noProof/>
          <w:sz w:val="24"/>
          <w:szCs w:val="24"/>
        </w:rPr>
        <w:t xml:space="preserve">saskaņā ar spēkā esošajiem </w:t>
      </w:r>
      <w:r w:rsidRPr="00E63E35" w:rsidR="00E241EE">
        <w:rPr>
          <w:rFonts w:ascii="Times New Roman" w:hAnsi="Times New Roman" w:cs="Times New Roman"/>
          <w:noProof/>
          <w:sz w:val="24"/>
          <w:szCs w:val="24"/>
        </w:rPr>
        <w:t xml:space="preserve">Latvijas Republikas </w:t>
      </w:r>
      <w:r w:rsidRPr="00E63E35">
        <w:rPr>
          <w:rFonts w:ascii="Times New Roman" w:hAnsi="Times New Roman" w:cs="Times New Roman"/>
          <w:noProof/>
          <w:sz w:val="24"/>
          <w:szCs w:val="24"/>
        </w:rPr>
        <w:t>tiesību aktiem</w:t>
      </w:r>
      <w:r w:rsidRPr="00E63E35" w:rsidR="00DA5353">
        <w:rPr>
          <w:rFonts w:ascii="Times New Roman" w:hAnsi="Times New Roman" w:cs="Times New Roman"/>
          <w:noProof/>
          <w:sz w:val="24"/>
          <w:szCs w:val="24"/>
        </w:rPr>
        <w:t>.</w:t>
      </w:r>
    </w:p>
    <w:p w:rsidR="00E241EE" w:rsidRPr="00E63E35" w:rsidP="001F0A4F" w14:paraId="7B5EB921" w14:textId="77777777">
      <w:pPr>
        <w:pStyle w:val="ListParagraph"/>
        <w:numPr>
          <w:ilvl w:val="1"/>
          <w:numId w:val="5"/>
        </w:numPr>
        <w:tabs>
          <w:tab w:val="left" w:pos="709"/>
          <w:tab w:val="left" w:pos="1134"/>
        </w:tabs>
        <w:spacing w:after="0" w:line="240" w:lineRule="auto"/>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rPr>
        <w:t>Kalpojošā nekustamā īpašuma lietotājs apņemas:</w:t>
      </w:r>
    </w:p>
    <w:p w:rsidR="007F7635" w:rsidRPr="00E63E35" w:rsidP="00BB4733" w14:paraId="71D8420B" w14:textId="3034399E">
      <w:pPr>
        <w:pStyle w:val="ListParagraph"/>
        <w:numPr>
          <w:ilvl w:val="2"/>
          <w:numId w:val="5"/>
        </w:numPr>
        <w:tabs>
          <w:tab w:val="left" w:pos="1134"/>
        </w:tabs>
        <w:spacing w:after="0" w:line="240" w:lineRule="auto"/>
        <w:ind w:left="0" w:firstLine="284"/>
        <w:jc w:val="both"/>
        <w:rPr>
          <w:rFonts w:ascii="Times New Roman" w:hAnsi="Times New Roman" w:cs="Times New Roman"/>
          <w:noProof/>
          <w:sz w:val="24"/>
          <w:szCs w:val="24"/>
        </w:rPr>
      </w:pPr>
      <w:r w:rsidRPr="00E63E35">
        <w:rPr>
          <w:rFonts w:ascii="Times New Roman" w:hAnsi="Times New Roman" w:cs="Times New Roman"/>
          <w:noProof/>
          <w:sz w:val="24"/>
          <w:szCs w:val="24"/>
        </w:rPr>
        <w:t>netraucēt Kalpojošā nekustamā īpašuma valdītāja pārstāvju piekļūšanu zemesgabalam, lai veiktu Līgumā paredzēto noteikumu ievērošanas pārbaudes;</w:t>
      </w:r>
    </w:p>
    <w:p w:rsidR="007F7635" w:rsidRPr="00E63E35" w:rsidP="001F0A4F" w14:paraId="106A9231" w14:textId="14A14139">
      <w:pPr>
        <w:pStyle w:val="ListParagraph"/>
        <w:numPr>
          <w:ilvl w:val="2"/>
          <w:numId w:val="5"/>
        </w:numPr>
        <w:tabs>
          <w:tab w:val="left" w:pos="1134"/>
        </w:tabs>
        <w:spacing w:after="0" w:line="240" w:lineRule="auto"/>
        <w:ind w:left="0" w:firstLine="284"/>
        <w:jc w:val="both"/>
        <w:rPr>
          <w:rFonts w:ascii="Times New Roman" w:hAnsi="Times New Roman" w:cs="Times New Roman"/>
          <w:noProof/>
          <w:sz w:val="24"/>
          <w:szCs w:val="24"/>
        </w:rPr>
      </w:pPr>
      <w:r w:rsidRPr="00E63E35">
        <w:rPr>
          <w:rFonts w:ascii="Times New Roman" w:hAnsi="Times New Roman" w:cs="Times New Roman"/>
          <w:noProof/>
          <w:sz w:val="24"/>
          <w:szCs w:val="24"/>
        </w:rPr>
        <w:t>nodrošināt dzelzceļa infrastruktūras objektu, elektroapgādes un sakaru iekārtu saglabātību, kā arī nodrošināt piekļuvi sakaru inženiertīkliem (vara un optikas kabeļi), ievērot meliorācijas sistēmu un būvju, autoceļu un dzelzceļu, kabeļu, cauruļvadu, gaisa elektrības pārvades līniju un sakaru līniju aizsardzības un ekspluatācijas noteikumus;</w:t>
      </w:r>
    </w:p>
    <w:p w:rsidR="007F7635" w:rsidRPr="00E63E35" w:rsidP="001F0A4F" w14:paraId="14A06220" w14:textId="100A6EDA">
      <w:pPr>
        <w:pStyle w:val="NormalWeb"/>
        <w:numPr>
          <w:ilvl w:val="2"/>
          <w:numId w:val="5"/>
        </w:numPr>
        <w:tabs>
          <w:tab w:val="left" w:pos="1134"/>
        </w:tabs>
        <w:spacing w:before="0" w:beforeAutospacing="0" w:after="0" w:afterAutospacing="0"/>
        <w:ind w:left="0" w:firstLine="284"/>
        <w:jc w:val="both"/>
        <w:rPr>
          <w:rFonts w:eastAsia="Arial Unicode MS"/>
          <w:noProof/>
        </w:rPr>
      </w:pPr>
      <w:r w:rsidRPr="00E63E35">
        <w:rPr>
          <w:noProof/>
        </w:rPr>
        <w:t xml:space="preserve">ievērot </w:t>
      </w:r>
      <w:r w:rsidRPr="00E63E35" w:rsidR="00E241EE">
        <w:rPr>
          <w:noProof/>
        </w:rPr>
        <w:t>Kalpojošā nekustamā īpašuma l</w:t>
      </w:r>
      <w:r w:rsidRPr="00E63E35">
        <w:rPr>
          <w:noProof/>
        </w:rPr>
        <w:t xml:space="preserve">ietotājam zināmos zemesgabala lietošanas tiesību apgrūtinājumus, </w:t>
      </w:r>
      <w:r w:rsidRPr="00E63E35" w:rsidR="00536EE1">
        <w:rPr>
          <w:noProof/>
        </w:rPr>
        <w:t>kas ir</w:t>
      </w:r>
      <w:r w:rsidRPr="00E63E35">
        <w:rPr>
          <w:noProof/>
        </w:rPr>
        <w:t xml:space="preserve"> ierakstīti zemesgrāmatā;</w:t>
      </w:r>
    </w:p>
    <w:p w:rsidR="007F7635" w:rsidRPr="00E63E35" w:rsidP="001F0A4F" w14:paraId="67E11CB2" w14:textId="496BBB1B">
      <w:pPr>
        <w:pStyle w:val="NormalWeb"/>
        <w:numPr>
          <w:ilvl w:val="2"/>
          <w:numId w:val="5"/>
        </w:numPr>
        <w:tabs>
          <w:tab w:val="left" w:pos="1134"/>
        </w:tabs>
        <w:spacing w:before="0" w:beforeAutospacing="0" w:after="0" w:afterAutospacing="0"/>
        <w:ind w:left="0" w:firstLine="284"/>
        <w:jc w:val="both"/>
        <w:rPr>
          <w:rFonts w:eastAsia="Arial Unicode MS"/>
          <w:noProof/>
        </w:rPr>
      </w:pPr>
      <w:r w:rsidRPr="00E63E35">
        <w:rPr>
          <w:noProof/>
        </w:rPr>
        <w:t xml:space="preserve">nodrošināt zemesgabala lietošanu atbilstoši </w:t>
      </w:r>
      <w:r w:rsidRPr="00E63E35">
        <w:rPr>
          <w:bCs/>
          <w:noProof/>
        </w:rPr>
        <w:t>L</w:t>
      </w:r>
      <w:r w:rsidRPr="00E63E35">
        <w:rPr>
          <w:noProof/>
        </w:rPr>
        <w:t xml:space="preserve">īgumā noteiktajam mērķim un noteikumiem. Zemesgabala izmantošanai citiem mērķiem ir nepieciešama </w:t>
      </w:r>
      <w:r w:rsidRPr="00E63E35" w:rsidR="00E241EE">
        <w:rPr>
          <w:noProof/>
        </w:rPr>
        <w:t>Kalpojošā nekustamā īpašuma v</w:t>
      </w:r>
      <w:r w:rsidRPr="00E63E35">
        <w:rPr>
          <w:noProof/>
        </w:rPr>
        <w:t>aldītāja rakstveida piekrišana;</w:t>
      </w:r>
    </w:p>
    <w:p w:rsidR="007F7635" w:rsidRPr="00E63E35" w:rsidP="001F0A4F" w14:paraId="4216C5E9" w14:textId="0E065535">
      <w:pPr>
        <w:pStyle w:val="NormalWeb"/>
        <w:numPr>
          <w:ilvl w:val="2"/>
          <w:numId w:val="5"/>
        </w:numPr>
        <w:tabs>
          <w:tab w:val="left" w:pos="1134"/>
        </w:tabs>
        <w:spacing w:before="0" w:beforeAutospacing="0" w:after="0" w:afterAutospacing="0"/>
        <w:ind w:left="0" w:firstLine="284"/>
        <w:jc w:val="both"/>
        <w:rPr>
          <w:rStyle w:val="Hyperlink"/>
          <w:rFonts w:eastAsia="Arial Unicode MS"/>
          <w:noProof/>
          <w:color w:val="auto"/>
        </w:rPr>
      </w:pPr>
      <w:r w:rsidRPr="00E63E35">
        <w:rPr>
          <w:noProof/>
        </w:rPr>
        <w:t>pasargāt zemesgabalu no ūdens un vēja erozijas, ar savu darbību neizraisīt zemes appludināšanu ar notekūdeņiem, tās pārpurvošanos vai sablīvēšanos, nepieļaut zemesgabala piesārņošanu ar visa veida atkritumiem, ķīmiskām vai radioaktīvām vielām un citus zemi postošus procesus, par saviem līdzekļiem novērst kaitējumu, kas radies minēto apstākļu rezultātā, kā arī rakstiski paziņot par ķīmiska vai radioaktīvā piesārņojuma rašanos zemesgabalā Sliežu ceļu pārvaldes dispečeram</w:t>
      </w:r>
      <w:r w:rsidRPr="00E63E35" w:rsidR="00E241EE">
        <w:rPr>
          <w:noProof/>
        </w:rPr>
        <w:t xml:space="preserve"> </w:t>
      </w:r>
      <w:r w:rsidRPr="00E63E35">
        <w:rPr>
          <w:noProof/>
        </w:rPr>
        <w:t xml:space="preserve">(diennakts tālr.: 67233594 vai 29531427, e-pasts: </w:t>
      </w:r>
      <w:hyperlink r:id="rId8" w:history="1">
        <w:r w:rsidRPr="00E63E35">
          <w:rPr>
            <w:rStyle w:val="Hyperlink"/>
            <w:noProof/>
          </w:rPr>
          <w:t>Tatjana.Gorbacevica@ldz.lv</w:t>
        </w:r>
      </w:hyperlink>
      <w:r w:rsidRPr="00E63E35">
        <w:rPr>
          <w:noProof/>
        </w:rPr>
        <w:t xml:space="preserve">) vai klientu servisa centram (tālr.: </w:t>
      </w:r>
      <w:r w:rsidRPr="00E63E35">
        <w:rPr>
          <w:noProof/>
          <w:u w:val="single"/>
        </w:rPr>
        <w:t>80001181</w:t>
      </w:r>
      <w:r w:rsidRPr="00E63E35">
        <w:rPr>
          <w:noProof/>
        </w:rPr>
        <w:t xml:space="preserve">, e-pasts: </w:t>
      </w:r>
      <w:hyperlink r:id="rId9" w:history="1">
        <w:r w:rsidRPr="00E63E35">
          <w:rPr>
            <w:rStyle w:val="Hyperlink"/>
            <w:noProof/>
          </w:rPr>
          <w:t>uzzinas@ldz.lv</w:t>
        </w:r>
      </w:hyperlink>
      <w:r w:rsidRPr="00E63E35">
        <w:rPr>
          <w:noProof/>
        </w:rPr>
        <w:t>)</w:t>
      </w:r>
      <w:r w:rsidRPr="00E63E35" w:rsidR="00267F56">
        <w:rPr>
          <w:noProof/>
        </w:rPr>
        <w:t>.</w:t>
      </w:r>
    </w:p>
    <w:p w:rsidR="00427AB0" w:rsidRPr="00E63E35" w:rsidP="00810A06" w14:paraId="093DCD5D" w14:textId="1CA8E962">
      <w:pPr>
        <w:pStyle w:val="NormalWeb"/>
        <w:numPr>
          <w:ilvl w:val="1"/>
          <w:numId w:val="5"/>
        </w:numPr>
        <w:tabs>
          <w:tab w:val="left" w:pos="709"/>
        </w:tabs>
        <w:spacing w:before="0" w:beforeAutospacing="0" w:after="0" w:afterAutospacing="0"/>
        <w:ind w:left="0" w:firstLine="0"/>
        <w:jc w:val="both"/>
        <w:rPr>
          <w:rFonts w:eastAsia="Arial Unicode MS"/>
          <w:noProof/>
        </w:rPr>
      </w:pPr>
      <w:r w:rsidRPr="00E63E35">
        <w:rPr>
          <w:noProof/>
        </w:rPr>
        <w:t xml:space="preserve">Kalpojošā nekustamā īpašuma lietotājs, parakstot Līgumu, apliecina, ka ir iepazinies ar koncerna mājas lapā </w:t>
      </w:r>
      <w:hyperlink r:id="rId10" w:history="1">
        <w:r w:rsidRPr="00E63E35">
          <w:rPr>
            <w:rStyle w:val="Hyperlink"/>
            <w:noProof/>
          </w:rPr>
          <w:t>www.ldz.lv</w:t>
        </w:r>
      </w:hyperlink>
      <w:r w:rsidRPr="00E63E35">
        <w:rPr>
          <w:noProof/>
        </w:rPr>
        <w:t xml:space="preserve"> publicētajiem “Latvijas dzelzceļš” koncerna sadarbības partneru biznesa ētikas pamatprincipiem, atbilst tiem un apņemas arī turpmāk strikti tos ievērot pats un nodrošināt, ka tos ievēro arī tā darbinieki un ar Līguma izpildi saistītie apakšuzņēmēji</w:t>
      </w:r>
      <w:r w:rsidRPr="00E63E35" w:rsidR="00267F56">
        <w:rPr>
          <w:noProof/>
        </w:rPr>
        <w:t>.</w:t>
      </w:r>
    </w:p>
    <w:p w:rsidR="00E65687" w:rsidRPr="00E63E35" w:rsidP="00D1630E" w14:paraId="39287E39" w14:textId="13FC0F0A">
      <w:pPr>
        <w:pStyle w:val="NormalWeb"/>
        <w:numPr>
          <w:ilvl w:val="1"/>
          <w:numId w:val="5"/>
        </w:numPr>
        <w:tabs>
          <w:tab w:val="left" w:pos="709"/>
        </w:tabs>
        <w:spacing w:before="0" w:beforeAutospacing="0" w:after="0" w:afterAutospacing="0"/>
        <w:ind w:left="0" w:firstLine="0"/>
        <w:jc w:val="both"/>
        <w:rPr>
          <w:rFonts w:eastAsia="Arial Unicode MS"/>
          <w:noProof/>
        </w:rPr>
      </w:pPr>
      <w:r w:rsidRPr="00E63E35">
        <w:rPr>
          <w:noProof/>
        </w:rPr>
        <w:t xml:space="preserve">Kalpojošā nekustamā īpašuma lietotājam </w:t>
      </w:r>
      <w:r w:rsidRPr="00E63E35" w:rsidR="002C4D44">
        <w:rPr>
          <w:noProof/>
        </w:rPr>
        <w:t xml:space="preserve">ir pienākums nekavējoties informēt </w:t>
      </w:r>
      <w:r w:rsidRPr="00E63E35">
        <w:rPr>
          <w:noProof/>
        </w:rPr>
        <w:t>Kalpojošā nekustamā īpašuma v</w:t>
      </w:r>
      <w:r w:rsidRPr="00E63E35" w:rsidR="002C4D44">
        <w:rPr>
          <w:noProof/>
        </w:rPr>
        <w:t xml:space="preserve">aldītāju,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w:t>
      </w:r>
      <w:r w:rsidRPr="00E63E35">
        <w:rPr>
          <w:noProof/>
        </w:rPr>
        <w:t>Kalpojošā nekustamā īpašuma v</w:t>
      </w:r>
      <w:r w:rsidRPr="00E63E35" w:rsidR="002C4D44">
        <w:rPr>
          <w:noProof/>
        </w:rPr>
        <w:t xml:space="preserve">aldītājam kļūst zināms, ka </w:t>
      </w:r>
      <w:r w:rsidRPr="00E63E35">
        <w:rPr>
          <w:noProof/>
        </w:rPr>
        <w:t xml:space="preserve">Kalpojošā nekustamā </w:t>
      </w:r>
      <w:r w:rsidRPr="00E63E35">
        <w:rPr>
          <w:noProof/>
        </w:rPr>
        <w:t>īpašuma l</w:t>
      </w:r>
      <w:r w:rsidRPr="00E63E35" w:rsidR="002C4D44">
        <w:rPr>
          <w:noProof/>
        </w:rPr>
        <w:t>ietotājs ir pārkāpis kādu no “Latvijas dzelzceļš” koncerna sadarbības partneru biznesa ētikas pamatprincipiem, tiks izvērtēta turpmākā sadarbība likumā noteiktajā kārtībā un apjomā</w:t>
      </w:r>
      <w:r w:rsidRPr="00E63E35" w:rsidR="00267F56">
        <w:rPr>
          <w:noProof/>
        </w:rPr>
        <w:t>.</w:t>
      </w:r>
    </w:p>
    <w:p w:rsidR="007F7635" w:rsidRPr="00E63E35" w:rsidP="00D1630E" w14:paraId="2C8787B2" w14:textId="4AAE7585">
      <w:pPr>
        <w:pStyle w:val="NormalWeb"/>
        <w:numPr>
          <w:ilvl w:val="1"/>
          <w:numId w:val="5"/>
        </w:numPr>
        <w:tabs>
          <w:tab w:val="left" w:pos="709"/>
        </w:tabs>
        <w:spacing w:before="0" w:beforeAutospacing="0" w:after="0" w:afterAutospacing="0"/>
        <w:ind w:left="0" w:firstLine="0"/>
        <w:jc w:val="both"/>
        <w:rPr>
          <w:rFonts w:eastAsia="Arial Unicode MS"/>
          <w:noProof/>
        </w:rPr>
      </w:pPr>
      <w:r w:rsidRPr="00E63E35">
        <w:rPr>
          <w:noProof/>
        </w:rPr>
        <w:t>J</w:t>
      </w:r>
      <w:r w:rsidRPr="00E63E35" w:rsidR="002C4D44">
        <w:rPr>
          <w:noProof/>
        </w:rPr>
        <w:t xml:space="preserve">a </w:t>
      </w:r>
      <w:r w:rsidRPr="00E63E35" w:rsidR="002A57C6">
        <w:rPr>
          <w:noProof/>
        </w:rPr>
        <w:t>Kalpojošā nekustamā īpašuma l</w:t>
      </w:r>
      <w:r w:rsidRPr="00E63E35" w:rsidR="002C4D44">
        <w:rPr>
          <w:noProof/>
        </w:rPr>
        <w:t xml:space="preserve">ietotāja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Pr="00E63E35" w:rsidR="002A57C6">
        <w:rPr>
          <w:noProof/>
        </w:rPr>
        <w:t>Kalpojošā nekustamā īpašuma v</w:t>
      </w:r>
      <w:r w:rsidRPr="00E63E35" w:rsidR="002C4D44">
        <w:rPr>
          <w:noProof/>
        </w:rPr>
        <w:t xml:space="preserve">aldītāja vai jebkādu citu personu interesēs, </w:t>
      </w:r>
      <w:r w:rsidRPr="00E63E35" w:rsidR="002A57C6">
        <w:rPr>
          <w:noProof/>
        </w:rPr>
        <w:t>Kalpojošā nekustamā īpašuma l</w:t>
      </w:r>
      <w:r w:rsidRPr="00E63E35" w:rsidR="002C4D44">
        <w:rPr>
          <w:noProof/>
        </w:rPr>
        <w:t xml:space="preserve">ietotājam ir pienākums par to nekavējoties informēt “Latvijas dzelzceļš” koncerna valdošā uzņēmuma Drošības direkciju, izmantojot ziņošanas iespējas koncerna mājas lapā </w:t>
      </w:r>
      <w:hyperlink r:id="rId10" w:history="1">
        <w:r w:rsidRPr="00E63E35" w:rsidR="002C4D44">
          <w:rPr>
            <w:rStyle w:val="Hyperlink"/>
            <w:noProof/>
          </w:rPr>
          <w:t>www.ldz.lv</w:t>
        </w:r>
      </w:hyperlink>
      <w:r w:rsidRPr="00E63E35" w:rsidR="002C4D44">
        <w:rPr>
          <w:noProof/>
        </w:rPr>
        <w:t xml:space="preserve">. Paziņojumā jābūt iekļautai informācijai, faktiem vai materiāliem, kas ticami norāda uz minētajām darbībām vai sniedz pamatotu iemeslu aizdomām par šādām darbībām. </w:t>
      </w:r>
      <w:r w:rsidRPr="00E63E35" w:rsidR="002A57C6">
        <w:rPr>
          <w:noProof/>
        </w:rPr>
        <w:t>Kalpojošā nekustamā īpašuma v</w:t>
      </w:r>
      <w:r w:rsidRPr="00E63E35" w:rsidR="002C4D44">
        <w:rPr>
          <w:noProof/>
        </w:rPr>
        <w:t>aldītājs garantē, ka informācija tiks vispusīgi un objektīvi izvērtēta un pret ziņotāju, kā arī viņa pārstāvēto uzņēmumu un citiem tā darbiniekiem netiks vērstas nepamatotas negatīvas sekas vai darbības.</w:t>
      </w:r>
    </w:p>
    <w:p w:rsidR="003105B5" w:rsidRPr="00E63E35" w:rsidP="003105B5" w14:paraId="6EB1A0D6" w14:textId="76E67BEA">
      <w:pPr>
        <w:widowControl w:val="0"/>
        <w:numPr>
          <w:ilvl w:val="0"/>
          <w:numId w:val="5"/>
        </w:numPr>
        <w:shd w:val="clear" w:color="auto" w:fill="FFFFFF"/>
        <w:tabs>
          <w:tab w:val="left" w:pos="426"/>
        </w:tabs>
        <w:autoSpaceDE w:val="0"/>
        <w:autoSpaceDN w:val="0"/>
        <w:adjustRightInd w:val="0"/>
        <w:spacing w:after="0" w:line="240" w:lineRule="auto"/>
        <w:ind w:left="0" w:firstLine="0"/>
        <w:jc w:val="center"/>
        <w:outlineLvl w:val="0"/>
        <w:rPr>
          <w:rFonts w:ascii="Times New Roman" w:hAnsi="Times New Roman" w:cs="Times New Roman"/>
          <w:b/>
          <w:bCs/>
          <w:noProof/>
          <w:color w:val="000000"/>
          <w:sz w:val="24"/>
          <w:szCs w:val="24"/>
        </w:rPr>
      </w:pPr>
      <w:r w:rsidRPr="00E63E35">
        <w:rPr>
          <w:rFonts w:ascii="Times New Roman" w:hAnsi="Times New Roman" w:cs="Times New Roman"/>
          <w:b/>
          <w:bCs/>
          <w:noProof/>
          <w:color w:val="000000"/>
          <w:sz w:val="24"/>
          <w:szCs w:val="24"/>
        </w:rPr>
        <w:t>KOMERCNOSLĒPUMS</w:t>
      </w:r>
    </w:p>
    <w:p w:rsidR="003105B5" w:rsidRPr="00E63E35" w:rsidP="003105B5" w14:paraId="338BA4F0" w14:textId="73CAE1CC">
      <w:pPr>
        <w:pStyle w:val="ListParagraph"/>
        <w:numPr>
          <w:ilvl w:val="1"/>
          <w:numId w:val="5"/>
        </w:numPr>
        <w:tabs>
          <w:tab w:val="left" w:pos="567"/>
        </w:tabs>
        <w:spacing w:before="120"/>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rPr>
        <w:t xml:space="preserve">Šī </w:t>
      </w:r>
      <w:r w:rsidRPr="00E63E35" w:rsidR="00126787">
        <w:rPr>
          <w:rFonts w:ascii="Times New Roman" w:hAnsi="Times New Roman" w:cs="Times New Roman"/>
          <w:noProof/>
          <w:sz w:val="24"/>
          <w:szCs w:val="24"/>
        </w:rPr>
        <w:t xml:space="preserve">Līguma </w:t>
      </w:r>
      <w:r w:rsidRPr="00E63E35">
        <w:rPr>
          <w:rFonts w:ascii="Times New Roman" w:hAnsi="Times New Roman" w:cs="Times New Roman"/>
          <w:noProof/>
          <w:sz w:val="24"/>
          <w:szCs w:val="24"/>
        </w:rPr>
        <w:t xml:space="preserve">noteikumi, kā arī informācija, kas saistīta ar pušu sadarbību vai kas </w:t>
      </w:r>
      <w:r w:rsidRPr="00E63E35">
        <w:rPr>
          <w:rFonts w:ascii="Times New Roman" w:eastAsia="Times New Roman" w:hAnsi="Times New Roman" w:cs="Times New Roman"/>
          <w:bCs/>
          <w:noProof/>
          <w:sz w:val="24"/>
          <w:szCs w:val="24"/>
        </w:rPr>
        <w:t>Kalpojošā nekustamā īpašuma lietotāja</w:t>
      </w:r>
      <w:r w:rsidRPr="00E63E35">
        <w:rPr>
          <w:rFonts w:ascii="Times New Roman" w:hAnsi="Times New Roman" w:cs="Times New Roman"/>
          <w:noProof/>
          <w:sz w:val="24"/>
          <w:szCs w:val="24"/>
        </w:rPr>
        <w:t xml:space="preserve"> rīcībā par valsts akciju sabiedrību </w:t>
      </w:r>
      <w:r w:rsidRPr="00E63E35" w:rsidR="00267F56">
        <w:rPr>
          <w:rFonts w:ascii="Times New Roman" w:hAnsi="Times New Roman" w:cs="Times New Roman"/>
          <w:noProof/>
          <w:sz w:val="24"/>
          <w:szCs w:val="24"/>
        </w:rPr>
        <w:t>“</w:t>
      </w:r>
      <w:r w:rsidRPr="00E63E35">
        <w:rPr>
          <w:rFonts w:ascii="Times New Roman" w:hAnsi="Times New Roman" w:cs="Times New Roman"/>
          <w:noProof/>
          <w:sz w:val="24"/>
          <w:szCs w:val="24"/>
        </w:rPr>
        <w:t xml:space="preserve">Latvijas dzelzceļš” nonākusi šī </w:t>
      </w:r>
      <w:r w:rsidRPr="00E63E35" w:rsidR="00126787">
        <w:rPr>
          <w:rFonts w:ascii="Times New Roman" w:hAnsi="Times New Roman" w:cs="Times New Roman"/>
          <w:noProof/>
          <w:sz w:val="24"/>
          <w:szCs w:val="24"/>
        </w:rPr>
        <w:t xml:space="preserve">Līguma </w:t>
      </w:r>
      <w:r w:rsidRPr="00E63E35">
        <w:rPr>
          <w:rFonts w:ascii="Times New Roman" w:hAnsi="Times New Roman" w:cs="Times New Roman"/>
          <w:noProof/>
          <w:sz w:val="24"/>
          <w:szCs w:val="24"/>
        </w:rPr>
        <w:t xml:space="preserve">izpildes rezultātā, uzskatāma par valsts akciju sabiedrības </w:t>
      </w:r>
      <w:r w:rsidRPr="00E63E35" w:rsidR="00267F56">
        <w:rPr>
          <w:rFonts w:ascii="Times New Roman" w:hAnsi="Times New Roman" w:cs="Times New Roman"/>
          <w:noProof/>
          <w:sz w:val="24"/>
          <w:szCs w:val="24"/>
        </w:rPr>
        <w:t>“</w:t>
      </w:r>
      <w:r w:rsidRPr="00E63E35">
        <w:rPr>
          <w:rFonts w:ascii="Times New Roman" w:hAnsi="Times New Roman" w:cs="Times New Roman"/>
          <w:noProof/>
          <w:sz w:val="24"/>
          <w:szCs w:val="24"/>
        </w:rPr>
        <w:t>Latvijas dzelzceļš” (LDz) komercnoslēpumu, un tā bez iepriekšējas rakstiskas LDz piekrišanas nav izpaužama trešajām personām šī līguma darbības laikā un pēc tam. Šis pienākums neattiecas uz</w:t>
      </w:r>
      <w:r w:rsidRPr="00E63E35" w:rsidR="00126787">
        <w:rPr>
          <w:rFonts w:ascii="Times New Roman" w:hAnsi="Times New Roman" w:cs="Times New Roman"/>
          <w:noProof/>
          <w:sz w:val="24"/>
          <w:szCs w:val="24"/>
        </w:rPr>
        <w:t>:</w:t>
      </w:r>
      <w:r w:rsidRPr="00E63E35">
        <w:rPr>
          <w:rFonts w:ascii="Times New Roman" w:hAnsi="Times New Roman" w:cs="Times New Roman"/>
          <w:noProof/>
          <w:sz w:val="24"/>
          <w:szCs w:val="24"/>
        </w:rPr>
        <w:t xml:space="preserve"> (1) informāciju, kura ir publiski pieejama un (2) informāciju, kas atklājama attiecīgām valsts institūcijām saskaņā ar spēkā esošajiem tiesību aktiem, ja tā tiek sniegta šīm institūcijām tiesību aktos noteiktajos gadījumos un kārtībā.</w:t>
      </w:r>
    </w:p>
    <w:p w:rsidR="003105B5" w:rsidRPr="00E63E35" w:rsidP="003105B5" w14:paraId="28BA1C65" w14:textId="5439E1AD">
      <w:pPr>
        <w:pStyle w:val="ListParagraph"/>
        <w:numPr>
          <w:ilvl w:val="1"/>
          <w:numId w:val="5"/>
        </w:numPr>
        <w:tabs>
          <w:tab w:val="left" w:pos="567"/>
        </w:tabs>
        <w:spacing w:before="120"/>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rPr>
        <w:t xml:space="preserve">Saņemto LDz komercnoslēpumu saturošo informāciju Puse apņemas izmantot vienīgi šī </w:t>
      </w:r>
      <w:r w:rsidRPr="00E63E35" w:rsidR="00126787">
        <w:rPr>
          <w:rFonts w:ascii="Times New Roman" w:hAnsi="Times New Roman" w:cs="Times New Roman"/>
          <w:noProof/>
          <w:sz w:val="24"/>
          <w:szCs w:val="24"/>
        </w:rPr>
        <w:t xml:space="preserve">Līguma </w:t>
      </w:r>
      <w:r w:rsidRPr="00E63E35">
        <w:rPr>
          <w:rFonts w:ascii="Times New Roman" w:hAnsi="Times New Roman" w:cs="Times New Roman"/>
          <w:noProof/>
          <w:sz w:val="24"/>
          <w:szCs w:val="24"/>
        </w:rPr>
        <w:t>ietvaros noteikto saistību izpildes nodrošināšanai, ievērojot LDz komercintereses un šo konfidencialitātes pienākumu.</w:t>
      </w:r>
    </w:p>
    <w:p w:rsidR="007F7635" w:rsidRPr="00E63E35" w:rsidP="00810A06" w14:paraId="666D8D15" w14:textId="32EDE22D">
      <w:pPr>
        <w:widowControl w:val="0"/>
        <w:numPr>
          <w:ilvl w:val="0"/>
          <w:numId w:val="5"/>
        </w:numPr>
        <w:shd w:val="clear" w:color="auto" w:fill="FFFFFF"/>
        <w:tabs>
          <w:tab w:val="left" w:pos="426"/>
        </w:tabs>
        <w:autoSpaceDE w:val="0"/>
        <w:autoSpaceDN w:val="0"/>
        <w:adjustRightInd w:val="0"/>
        <w:spacing w:after="0" w:line="240" w:lineRule="auto"/>
        <w:ind w:left="0" w:firstLine="0"/>
        <w:jc w:val="center"/>
        <w:outlineLvl w:val="0"/>
        <w:rPr>
          <w:rFonts w:ascii="Times New Roman" w:hAnsi="Times New Roman" w:cs="Times New Roman"/>
          <w:b/>
          <w:bCs/>
          <w:noProof/>
          <w:color w:val="000000"/>
          <w:sz w:val="24"/>
          <w:szCs w:val="24"/>
        </w:rPr>
      </w:pPr>
      <w:r w:rsidRPr="00E63E35">
        <w:rPr>
          <w:rFonts w:ascii="Times New Roman" w:hAnsi="Times New Roman" w:cs="Times New Roman"/>
          <w:b/>
          <w:bCs/>
          <w:noProof/>
          <w:color w:val="000000"/>
          <w:sz w:val="24"/>
          <w:szCs w:val="24"/>
        </w:rPr>
        <w:t>P</w:t>
      </w:r>
      <w:r w:rsidRPr="00E63E35" w:rsidR="002A57C6">
        <w:rPr>
          <w:rFonts w:ascii="Times New Roman" w:hAnsi="Times New Roman" w:cs="Times New Roman"/>
          <w:b/>
          <w:bCs/>
          <w:noProof/>
          <w:color w:val="000000"/>
          <w:sz w:val="24"/>
          <w:szCs w:val="24"/>
        </w:rPr>
        <w:t>ERSONAS DATU AIZSARDZĪBA</w:t>
      </w:r>
    </w:p>
    <w:p w:rsidR="007F7635" w:rsidRPr="00E63E35" w:rsidP="001F0A4F" w14:paraId="13CA3B2B" w14:textId="77777777">
      <w:pPr>
        <w:shd w:val="clear" w:color="auto" w:fill="FFFFFF"/>
        <w:tabs>
          <w:tab w:val="left" w:pos="426"/>
        </w:tabs>
        <w:spacing w:after="0"/>
        <w:outlineLvl w:val="0"/>
        <w:rPr>
          <w:rFonts w:ascii="Times New Roman" w:hAnsi="Times New Roman" w:cs="Times New Roman"/>
          <w:b/>
          <w:bCs/>
          <w:noProof/>
          <w:color w:val="000000"/>
          <w:sz w:val="24"/>
          <w:szCs w:val="24"/>
        </w:rPr>
      </w:pPr>
    </w:p>
    <w:p w:rsidR="007F7635" w:rsidRPr="00E63E35" w:rsidP="001F0A4F" w14:paraId="504CA09C" w14:textId="28A727D1">
      <w:pPr>
        <w:pStyle w:val="ListParagraph"/>
        <w:numPr>
          <w:ilvl w:val="1"/>
          <w:numId w:val="5"/>
        </w:numPr>
        <w:tabs>
          <w:tab w:val="left" w:pos="567"/>
        </w:tabs>
        <w:spacing w:after="0" w:line="240" w:lineRule="auto"/>
        <w:ind w:left="0" w:firstLine="0"/>
        <w:jc w:val="both"/>
        <w:rPr>
          <w:rFonts w:ascii="Times New Roman" w:hAnsi="Times New Roman" w:cs="Times New Roman"/>
          <w:noProof/>
          <w:sz w:val="24"/>
          <w:szCs w:val="24"/>
        </w:rPr>
      </w:pPr>
      <w:bookmarkStart w:id="2" w:name="_Hlk519580558"/>
      <w:r w:rsidRPr="00E63E35">
        <w:rPr>
          <w:rFonts w:ascii="Times New Roman" w:hAnsi="Times New Roman" w:cs="Times New Roman"/>
          <w:noProof/>
          <w:sz w:val="24"/>
          <w:szCs w:val="24"/>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bookmarkEnd w:id="2"/>
      <w:r w:rsidRPr="00E63E35">
        <w:rPr>
          <w:rFonts w:ascii="Times New Roman" w:hAnsi="Times New Roman" w:cs="Times New Roman"/>
          <w:noProof/>
          <w:sz w:val="24"/>
          <w:szCs w:val="24"/>
        </w:rPr>
        <w:t>.</w:t>
      </w:r>
    </w:p>
    <w:p w:rsidR="007F7635" w:rsidRPr="00E63E35" w:rsidP="001F0A4F" w14:paraId="26BA5F29" w14:textId="77777777">
      <w:pPr>
        <w:pStyle w:val="ListParagraph"/>
        <w:numPr>
          <w:ilvl w:val="1"/>
          <w:numId w:val="5"/>
        </w:numPr>
        <w:tabs>
          <w:tab w:val="left" w:pos="567"/>
        </w:tabs>
        <w:spacing w:after="0" w:line="240" w:lineRule="auto"/>
        <w:ind w:left="0" w:firstLine="0"/>
        <w:jc w:val="both"/>
        <w:rPr>
          <w:rFonts w:ascii="Times New Roman" w:hAnsi="Times New Roman" w:cs="Times New Roman"/>
          <w:noProof/>
          <w:sz w:val="24"/>
          <w:szCs w:val="24"/>
        </w:rPr>
      </w:pPr>
      <w:bookmarkStart w:id="3" w:name="_Hlk519580570"/>
      <w:r w:rsidRPr="00E63E35">
        <w:rPr>
          <w:rFonts w:ascii="Times New Roman" w:hAnsi="Times New Roman" w:cs="Times New Roman"/>
          <w:noProof/>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bookmarkEnd w:id="3"/>
      <w:r w:rsidRPr="00E63E35">
        <w:rPr>
          <w:rFonts w:ascii="Times New Roman" w:hAnsi="Times New Roman" w:cs="Times New Roman"/>
          <w:noProof/>
          <w:sz w:val="24"/>
          <w:szCs w:val="24"/>
        </w:rPr>
        <w:t>.</w:t>
      </w:r>
    </w:p>
    <w:p w:rsidR="007F7635" w:rsidRPr="00E63E35" w:rsidP="001F0A4F" w14:paraId="56E15D3E" w14:textId="77777777">
      <w:pPr>
        <w:pStyle w:val="ListParagraph"/>
        <w:numPr>
          <w:ilvl w:val="1"/>
          <w:numId w:val="5"/>
        </w:numPr>
        <w:tabs>
          <w:tab w:val="left" w:pos="567"/>
        </w:tabs>
        <w:spacing w:after="0" w:line="240" w:lineRule="auto"/>
        <w:ind w:left="0" w:firstLine="0"/>
        <w:jc w:val="both"/>
        <w:rPr>
          <w:rFonts w:ascii="Times New Roman" w:hAnsi="Times New Roman" w:cs="Times New Roman"/>
          <w:noProof/>
          <w:sz w:val="24"/>
          <w:szCs w:val="24"/>
        </w:rPr>
      </w:pPr>
      <w:bookmarkStart w:id="4" w:name="_Hlk519580577"/>
      <w:r w:rsidRPr="00E63E35">
        <w:rPr>
          <w:rFonts w:ascii="Times New Roman" w:hAnsi="Times New Roman" w:cs="Times New Roman"/>
          <w:noProof/>
          <w:sz w:val="24"/>
          <w:szCs w:val="24"/>
        </w:rPr>
        <w:t>Puses apņemas nodrošināt spēkā esošajiem tiesību aktiem atbilstošu aizsardzības līmeni otras Puses iesniegtajiem personas datiem</w:t>
      </w:r>
      <w:bookmarkEnd w:id="4"/>
      <w:r w:rsidRPr="00E63E35">
        <w:rPr>
          <w:rFonts w:ascii="Times New Roman" w:hAnsi="Times New Roman" w:cs="Times New Roman"/>
          <w:noProof/>
          <w:sz w:val="24"/>
          <w:szCs w:val="24"/>
        </w:rPr>
        <w:t>.</w:t>
      </w:r>
    </w:p>
    <w:p w:rsidR="007F7635" w:rsidRPr="00E63E35" w:rsidP="001F0A4F" w14:paraId="1EC2F9F4" w14:textId="77777777">
      <w:pPr>
        <w:pStyle w:val="ListParagraph"/>
        <w:numPr>
          <w:ilvl w:val="1"/>
          <w:numId w:val="5"/>
        </w:numPr>
        <w:tabs>
          <w:tab w:val="left" w:pos="567"/>
        </w:tabs>
        <w:spacing w:after="0" w:line="240" w:lineRule="auto"/>
        <w:ind w:left="0" w:firstLine="0"/>
        <w:jc w:val="both"/>
        <w:rPr>
          <w:rFonts w:ascii="Times New Roman" w:hAnsi="Times New Roman" w:cs="Times New Roman"/>
          <w:noProof/>
          <w:sz w:val="24"/>
          <w:szCs w:val="24"/>
        </w:rPr>
      </w:pPr>
      <w:bookmarkStart w:id="5" w:name="_Hlk519580588"/>
      <w:r w:rsidRPr="00E63E35">
        <w:rPr>
          <w:rFonts w:ascii="Times New Roman" w:hAnsi="Times New Roman" w:cs="Times New Roman"/>
          <w:noProof/>
          <w:sz w:val="24"/>
          <w:szCs w:val="24"/>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5"/>
      <w:r w:rsidRPr="00E63E35">
        <w:rPr>
          <w:rFonts w:ascii="Times New Roman" w:hAnsi="Times New Roman" w:cs="Times New Roman"/>
          <w:noProof/>
          <w:sz w:val="24"/>
          <w:szCs w:val="24"/>
        </w:rPr>
        <w:t>.</w:t>
      </w:r>
    </w:p>
    <w:p w:rsidR="007F7635" w:rsidRPr="00E63E35" w:rsidP="001F0A4F" w14:paraId="38FBC4BB" w14:textId="7E038A86">
      <w:pPr>
        <w:pStyle w:val="ListParagraph"/>
        <w:numPr>
          <w:ilvl w:val="1"/>
          <w:numId w:val="5"/>
        </w:numPr>
        <w:tabs>
          <w:tab w:val="left" w:pos="567"/>
        </w:tabs>
        <w:spacing w:after="0" w:line="240" w:lineRule="auto"/>
        <w:ind w:left="0" w:firstLine="0"/>
        <w:jc w:val="both"/>
        <w:rPr>
          <w:rFonts w:ascii="Times New Roman" w:hAnsi="Times New Roman" w:cs="Times New Roman"/>
          <w:noProof/>
          <w:sz w:val="24"/>
          <w:szCs w:val="24"/>
        </w:rPr>
      </w:pPr>
      <w:bookmarkStart w:id="6" w:name="_Hlk519580594"/>
      <w:r w:rsidRPr="00E63E35">
        <w:rPr>
          <w:rFonts w:ascii="Times New Roman" w:hAnsi="Times New Roman" w:cs="Times New Roman"/>
          <w:noProof/>
          <w:sz w:val="24"/>
          <w:szCs w:val="24"/>
        </w:rPr>
        <w:t xml:space="preserve">Katra no Pusēm patstāvīgi ir atbildīga </w:t>
      </w:r>
      <w:r w:rsidRPr="00E63E35" w:rsidR="00DA5353">
        <w:rPr>
          <w:rFonts w:ascii="Times New Roman" w:hAnsi="Times New Roman" w:cs="Times New Roman"/>
          <w:noProof/>
          <w:sz w:val="24"/>
          <w:szCs w:val="24"/>
        </w:rPr>
        <w:t>d</w:t>
      </w:r>
      <w:r w:rsidRPr="00E63E35">
        <w:rPr>
          <w:rFonts w:ascii="Times New Roman" w:hAnsi="Times New Roman" w:cs="Times New Roman"/>
          <w:noProof/>
          <w:sz w:val="24"/>
          <w:szCs w:val="24"/>
        </w:rPr>
        <w:t xml:space="preserve">atu subjekta priekšā par personas datu aizsardzības un apstrādes noteikumu neievērošanu un, ja tiek konstatēta Puses atbildība, Pusei jāapmierina </w:t>
      </w:r>
      <w:r w:rsidRPr="00E63E35" w:rsidR="00DA5353">
        <w:rPr>
          <w:rFonts w:ascii="Times New Roman" w:hAnsi="Times New Roman" w:cs="Times New Roman"/>
          <w:noProof/>
          <w:sz w:val="24"/>
          <w:szCs w:val="24"/>
        </w:rPr>
        <w:t>d</w:t>
      </w:r>
      <w:r w:rsidRPr="00E63E35">
        <w:rPr>
          <w:rFonts w:ascii="Times New Roman" w:hAnsi="Times New Roman" w:cs="Times New Roman"/>
          <w:noProof/>
          <w:sz w:val="24"/>
          <w:szCs w:val="24"/>
        </w:rPr>
        <w:t>atu subjekta prasījumi saistībā ar personas datu pārkāpumu un tā novēršanu, kā arī jāapmaksā ar personas datu pārkāpumu saistītie administratīvie sodi un jāatlīdzina ar tiesas spriedumu piespriestās zaudējumu summas</w:t>
      </w:r>
      <w:bookmarkEnd w:id="6"/>
      <w:r w:rsidRPr="00E63E35">
        <w:rPr>
          <w:rFonts w:ascii="Times New Roman" w:hAnsi="Times New Roman" w:cs="Times New Roman"/>
          <w:noProof/>
          <w:sz w:val="24"/>
          <w:szCs w:val="24"/>
        </w:rPr>
        <w:t>.</w:t>
      </w:r>
    </w:p>
    <w:p w:rsidR="007F7635" w:rsidRPr="00E63E35" w:rsidP="001F0A4F" w14:paraId="2DB71187" w14:textId="77777777">
      <w:pPr>
        <w:widowControl w:val="0"/>
        <w:numPr>
          <w:ilvl w:val="1"/>
          <w:numId w:val="5"/>
        </w:numPr>
        <w:shd w:val="clear" w:color="auto" w:fill="FFFFFF"/>
        <w:tabs>
          <w:tab w:val="left" w:pos="567"/>
        </w:tabs>
        <w:autoSpaceDE w:val="0"/>
        <w:autoSpaceDN w:val="0"/>
        <w:adjustRightInd w:val="0"/>
        <w:spacing w:after="0" w:line="240" w:lineRule="auto"/>
        <w:ind w:left="0" w:firstLine="0"/>
        <w:jc w:val="both"/>
        <w:outlineLvl w:val="0"/>
        <w:rPr>
          <w:rFonts w:ascii="Times New Roman" w:hAnsi="Times New Roman" w:cs="Times New Roman"/>
          <w:b/>
          <w:bCs/>
          <w:noProof/>
          <w:color w:val="000000"/>
          <w:sz w:val="24"/>
          <w:szCs w:val="24"/>
        </w:rPr>
      </w:pPr>
      <w:bookmarkStart w:id="7" w:name="_Hlk519580599"/>
      <w:r w:rsidRPr="00E63E35">
        <w:rPr>
          <w:rFonts w:ascii="Times New Roman" w:hAnsi="Times New Roman" w:cs="Times New Roman"/>
          <w:noProof/>
          <w:sz w:val="24"/>
          <w:szCs w:val="24"/>
        </w:rPr>
        <w:t>Puses apņemas iznīcināt otras Puses iesniegtos personas datus, tiklīdz izbeidzas nepieciešamība tos apstrādāt</w:t>
      </w:r>
      <w:bookmarkEnd w:id="7"/>
      <w:r w:rsidRPr="00E63E35">
        <w:rPr>
          <w:rFonts w:ascii="Times New Roman" w:hAnsi="Times New Roman" w:cs="Times New Roman"/>
          <w:noProof/>
          <w:sz w:val="24"/>
          <w:szCs w:val="24"/>
        </w:rPr>
        <w:t>.</w:t>
      </w:r>
    </w:p>
    <w:p w:rsidR="00DA5353" w:rsidRPr="00E63E35" w:rsidP="00F56024" w14:paraId="2256FC45" w14:textId="77777777">
      <w:pPr>
        <w:tabs>
          <w:tab w:val="left" w:pos="0"/>
        </w:tabs>
        <w:spacing w:after="0" w:line="240" w:lineRule="auto"/>
        <w:ind w:right="-109"/>
        <w:jc w:val="both"/>
        <w:rPr>
          <w:rFonts w:ascii="Times New Roman" w:eastAsia="Times New Roman" w:hAnsi="Times New Roman" w:cs="Times New Roman"/>
          <w:noProof/>
          <w:sz w:val="24"/>
          <w:szCs w:val="24"/>
        </w:rPr>
      </w:pPr>
    </w:p>
    <w:p w:rsidR="00A22515" w:rsidRPr="00E63E35" w:rsidP="001F0A4F" w14:paraId="4A3758D2" w14:textId="19974B2C">
      <w:pPr>
        <w:pStyle w:val="ListParagraph"/>
        <w:numPr>
          <w:ilvl w:val="0"/>
          <w:numId w:val="5"/>
        </w:numPr>
        <w:tabs>
          <w:tab w:val="left" w:pos="426"/>
        </w:tabs>
        <w:spacing w:after="0" w:line="240" w:lineRule="auto"/>
        <w:ind w:left="0" w:firstLine="0"/>
        <w:contextualSpacing w:val="0"/>
        <w:jc w:val="center"/>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NOSLĒGUMA NOTEIKUMI</w:t>
      </w:r>
    </w:p>
    <w:p w:rsidR="00DA5353" w:rsidRPr="00E63E35" w:rsidP="001F0A4F" w14:paraId="5C2B9240" w14:textId="77777777">
      <w:pPr>
        <w:pStyle w:val="ListParagraph"/>
        <w:tabs>
          <w:tab w:val="left" w:pos="426"/>
        </w:tabs>
        <w:spacing w:after="0" w:line="240" w:lineRule="auto"/>
        <w:ind w:left="0"/>
        <w:contextualSpacing w:val="0"/>
        <w:rPr>
          <w:rFonts w:ascii="Times New Roman" w:eastAsia="Times New Roman" w:hAnsi="Times New Roman" w:cs="Times New Roman"/>
          <w:b/>
          <w:bCs/>
          <w:noProof/>
          <w:sz w:val="24"/>
          <w:szCs w:val="24"/>
        </w:rPr>
      </w:pPr>
    </w:p>
    <w:p w:rsidR="00A22515" w:rsidRPr="00E63E35" w:rsidP="001F0A4F" w14:paraId="48575990" w14:textId="4450DA58">
      <w:pPr>
        <w:pStyle w:val="ListParagraph"/>
        <w:numPr>
          <w:ilvl w:val="1"/>
          <w:numId w:val="5"/>
        </w:numPr>
        <w:tabs>
          <w:tab w:val="left" w:pos="567"/>
        </w:tabs>
        <w:spacing w:after="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Līgums stājas spēkā brīdī, kad to parakstījušas </w:t>
      </w:r>
      <w:r w:rsidRPr="00E63E35" w:rsidR="00A326FB">
        <w:rPr>
          <w:rFonts w:ascii="Times New Roman" w:eastAsia="Times New Roman" w:hAnsi="Times New Roman" w:cs="Times New Roman"/>
          <w:noProof/>
          <w:sz w:val="24"/>
          <w:szCs w:val="24"/>
        </w:rPr>
        <w:t>abas</w:t>
      </w:r>
      <w:r w:rsidRPr="00E63E35">
        <w:rPr>
          <w:rFonts w:ascii="Times New Roman" w:eastAsia="Times New Roman" w:hAnsi="Times New Roman" w:cs="Times New Roman"/>
          <w:noProof/>
          <w:sz w:val="24"/>
          <w:szCs w:val="24"/>
        </w:rPr>
        <w:t xml:space="preserve"> Puses un </w:t>
      </w:r>
      <w:r w:rsidRPr="00E63E35" w:rsidR="00272861">
        <w:rPr>
          <w:rFonts w:ascii="Times New Roman" w:eastAsia="Times New Roman" w:hAnsi="Times New Roman" w:cs="Times New Roman"/>
          <w:noProof/>
          <w:sz w:val="24"/>
          <w:szCs w:val="24"/>
        </w:rPr>
        <w:t xml:space="preserve">tas </w:t>
      </w:r>
      <w:r w:rsidRPr="00E63E35">
        <w:rPr>
          <w:rFonts w:ascii="Times New Roman" w:eastAsia="Times New Roman" w:hAnsi="Times New Roman" w:cs="Times New Roman"/>
          <w:noProof/>
          <w:sz w:val="24"/>
          <w:szCs w:val="24"/>
        </w:rPr>
        <w:t>ir noslēgts uz nenoteiktu laiku.</w:t>
      </w:r>
      <w:r w:rsidRPr="00E63E35">
        <w:rPr>
          <w:rFonts w:ascii="Times New Roman" w:eastAsia="Times New Roman" w:hAnsi="Times New Roman" w:cs="Times New Roman"/>
          <w:noProof/>
          <w:snapToGrid w:val="0"/>
          <w:sz w:val="24"/>
          <w:szCs w:val="24"/>
        </w:rPr>
        <w:t xml:space="preserve"> No servitūta izrietošās lietu tiesības ir nodibinātas un spēkā pēc servitūta ierakstīšanas zemesgrāmatā.</w:t>
      </w:r>
    </w:p>
    <w:p w:rsidR="007F7635" w:rsidRPr="00E63E35" w:rsidP="001F0A4F" w14:paraId="78A65AD2" w14:textId="77777777">
      <w:pPr>
        <w:pStyle w:val="ListParagraph"/>
        <w:numPr>
          <w:ilvl w:val="1"/>
          <w:numId w:val="5"/>
        </w:numPr>
        <w:tabs>
          <w:tab w:val="left" w:pos="567"/>
        </w:tabs>
        <w:spacing w:after="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Puses ir atbildīgas par Līguma izpildi vai neizpildi sakaņā ar Latvijas Republikā spēkā esošajiem normatīvajiem aktiem.</w:t>
      </w:r>
    </w:p>
    <w:p w:rsidR="007F7635" w:rsidRPr="00E63E35" w:rsidP="001F0A4F" w14:paraId="20F71E94" w14:textId="77777777">
      <w:pPr>
        <w:pStyle w:val="ListParagraph"/>
        <w:numPr>
          <w:ilvl w:val="1"/>
          <w:numId w:val="5"/>
        </w:numPr>
        <w:tabs>
          <w:tab w:val="left" w:pos="567"/>
        </w:tabs>
        <w:spacing w:after="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Strīdus, kas varētu rasties starp Pusēm Līguma izpildes laikā, Puses risinās savstarpējo pārrunu ceļā, savukārt, ja strīdu nav iespējams atrisināt savstarpējo pārrunu ceļā, tad strīds izskatāms Latvijas Republikas normatīvajos aktos paredzētajā kārtībā tiesā.</w:t>
      </w:r>
    </w:p>
    <w:p w:rsidR="004A7500" w:rsidRPr="00E63E35" w:rsidP="001F0A4F" w14:paraId="5B0FB939" w14:textId="4E6DD5EB">
      <w:pPr>
        <w:widowControl w:val="0"/>
        <w:numPr>
          <w:ilvl w:val="1"/>
          <w:numId w:val="5"/>
        </w:numPr>
        <w:shd w:val="clear" w:color="auto" w:fill="FFFFFF"/>
        <w:tabs>
          <w:tab w:val="left" w:pos="567"/>
        </w:tabs>
        <w:autoSpaceDE w:val="0"/>
        <w:autoSpaceDN w:val="0"/>
        <w:adjustRightInd w:val="0"/>
        <w:spacing w:after="0" w:line="240" w:lineRule="auto"/>
        <w:ind w:left="0" w:firstLine="0"/>
        <w:jc w:val="both"/>
        <w:rPr>
          <w:rFonts w:ascii="Times New Roman" w:eastAsia="Arial Unicode MS" w:hAnsi="Times New Roman" w:cs="Times New Roman"/>
          <w:noProof/>
          <w:sz w:val="24"/>
          <w:szCs w:val="24"/>
        </w:rPr>
      </w:pPr>
      <w:r w:rsidRPr="00E63E35">
        <w:rPr>
          <w:rFonts w:ascii="Times New Roman" w:hAnsi="Times New Roman" w:cs="Times New Roman"/>
          <w:noProof/>
          <w:sz w:val="24"/>
          <w:szCs w:val="24"/>
        </w:rPr>
        <w:t xml:space="preserve">Kalpojošā nekustamā īpašuma </w:t>
      </w:r>
      <w:r w:rsidRPr="00E63E35" w:rsidR="00402A30">
        <w:rPr>
          <w:rFonts w:ascii="Times New Roman" w:hAnsi="Times New Roman" w:cs="Times New Roman"/>
          <w:noProof/>
          <w:sz w:val="24"/>
          <w:szCs w:val="24"/>
        </w:rPr>
        <w:t>v</w:t>
      </w:r>
      <w:r w:rsidRPr="00E63E35">
        <w:rPr>
          <w:rFonts w:ascii="Times New Roman" w:eastAsia="Arial Unicode MS" w:hAnsi="Times New Roman" w:cs="Times New Roman"/>
          <w:noProof/>
          <w:sz w:val="24"/>
          <w:szCs w:val="24"/>
        </w:rPr>
        <w:t xml:space="preserve">aldītājam ir vienpusējas tiesības izbeigt Līguma darbības termiņu, </w:t>
      </w:r>
      <w:r w:rsidRPr="00E63E35" w:rsidR="00402A30">
        <w:rPr>
          <w:rFonts w:ascii="Times New Roman" w:eastAsia="Arial Unicode MS" w:hAnsi="Times New Roman" w:cs="Times New Roman"/>
          <w:noProof/>
          <w:sz w:val="24"/>
          <w:szCs w:val="24"/>
        </w:rPr>
        <w:t xml:space="preserve">60 (sešdesmit) kalendārās dienas </w:t>
      </w:r>
      <w:r w:rsidRPr="00E63E35">
        <w:rPr>
          <w:rFonts w:ascii="Times New Roman" w:eastAsia="Arial Unicode MS" w:hAnsi="Times New Roman" w:cs="Times New Roman"/>
          <w:noProof/>
          <w:sz w:val="24"/>
          <w:szCs w:val="24"/>
        </w:rPr>
        <w:t xml:space="preserve">iepriekš nosūtot </w:t>
      </w:r>
      <w:r w:rsidRPr="00E63E35">
        <w:rPr>
          <w:rFonts w:ascii="Times New Roman" w:hAnsi="Times New Roman" w:cs="Times New Roman"/>
          <w:noProof/>
          <w:sz w:val="24"/>
          <w:szCs w:val="24"/>
        </w:rPr>
        <w:t xml:space="preserve">Kalpojošā nekustamā īpašuma </w:t>
      </w:r>
      <w:r w:rsidRPr="00E63E35" w:rsidR="00402A30">
        <w:rPr>
          <w:rFonts w:ascii="Times New Roman" w:hAnsi="Times New Roman" w:cs="Times New Roman"/>
          <w:noProof/>
          <w:sz w:val="24"/>
          <w:szCs w:val="24"/>
        </w:rPr>
        <w:t>l</w:t>
      </w:r>
      <w:r w:rsidRPr="00E63E35">
        <w:rPr>
          <w:rFonts w:ascii="Times New Roman" w:eastAsia="Arial Unicode MS" w:hAnsi="Times New Roman" w:cs="Times New Roman"/>
          <w:bCs/>
          <w:iCs/>
          <w:noProof/>
          <w:sz w:val="24"/>
          <w:szCs w:val="24"/>
        </w:rPr>
        <w:t>ietotājam</w:t>
      </w:r>
      <w:r w:rsidRPr="00E63E35">
        <w:rPr>
          <w:rFonts w:ascii="Times New Roman" w:eastAsia="Arial Unicode MS" w:hAnsi="Times New Roman" w:cs="Times New Roman"/>
          <w:noProof/>
          <w:sz w:val="24"/>
          <w:szCs w:val="24"/>
        </w:rPr>
        <w:t xml:space="preserve"> rakstisku brīdinājumu, ja:</w:t>
      </w:r>
    </w:p>
    <w:p w:rsidR="004A7500" w:rsidRPr="00E63E35" w:rsidP="001F0A4F" w14:paraId="05419F2B" w14:textId="0011BCD5">
      <w:pPr>
        <w:numPr>
          <w:ilvl w:val="2"/>
          <w:numId w:val="5"/>
        </w:numPr>
        <w:tabs>
          <w:tab w:val="left" w:pos="993"/>
        </w:tabs>
        <w:spacing w:after="0" w:line="240" w:lineRule="auto"/>
        <w:ind w:left="0" w:firstLine="284"/>
        <w:jc w:val="both"/>
        <w:rPr>
          <w:rFonts w:ascii="Times New Roman" w:hAnsi="Times New Roman" w:cs="Times New Roman"/>
          <w:noProof/>
          <w:sz w:val="24"/>
          <w:szCs w:val="24"/>
          <w:lang w:eastAsia="lv-LV"/>
        </w:rPr>
      </w:pPr>
      <w:r w:rsidRPr="00E63E35">
        <w:rPr>
          <w:rFonts w:ascii="Times New Roman" w:hAnsi="Times New Roman" w:cs="Times New Roman"/>
          <w:noProof/>
          <w:sz w:val="24"/>
          <w:szCs w:val="24"/>
        </w:rPr>
        <w:t>Kalpojošā nekustamā īpašuma l</w:t>
      </w:r>
      <w:r w:rsidRPr="00E63E35">
        <w:rPr>
          <w:rFonts w:ascii="Times New Roman" w:hAnsi="Times New Roman" w:cs="Times New Roman"/>
          <w:noProof/>
          <w:sz w:val="24"/>
          <w:szCs w:val="24"/>
          <w:lang w:eastAsia="lv-LV"/>
        </w:rPr>
        <w:t>ietotājs Servitūta tiesību neizmanto pēc nozīmes;</w:t>
      </w:r>
    </w:p>
    <w:p w:rsidR="004A7500" w:rsidRPr="00E63E35" w:rsidP="001F0A4F" w14:paraId="4183F7D5" w14:textId="1BFF2EA5">
      <w:pPr>
        <w:numPr>
          <w:ilvl w:val="2"/>
          <w:numId w:val="5"/>
        </w:numPr>
        <w:tabs>
          <w:tab w:val="left" w:pos="993"/>
        </w:tabs>
        <w:spacing w:after="0" w:line="240" w:lineRule="auto"/>
        <w:ind w:left="0" w:firstLine="284"/>
        <w:jc w:val="both"/>
        <w:rPr>
          <w:rFonts w:ascii="Times New Roman" w:hAnsi="Times New Roman" w:cs="Times New Roman"/>
          <w:noProof/>
          <w:sz w:val="24"/>
          <w:szCs w:val="24"/>
          <w:lang w:eastAsia="lv-LV"/>
        </w:rPr>
      </w:pPr>
      <w:r w:rsidRPr="00E63E35">
        <w:rPr>
          <w:rFonts w:ascii="Times New Roman" w:hAnsi="Times New Roman" w:cs="Times New Roman"/>
          <w:noProof/>
          <w:sz w:val="24"/>
          <w:szCs w:val="24"/>
        </w:rPr>
        <w:t>Kalpojošā nekustamā īpašuma l</w:t>
      </w:r>
      <w:r w:rsidRPr="00E63E35">
        <w:rPr>
          <w:rFonts w:ascii="Times New Roman" w:hAnsi="Times New Roman" w:cs="Times New Roman"/>
          <w:noProof/>
          <w:sz w:val="24"/>
          <w:szCs w:val="24"/>
          <w:lang w:eastAsia="lv-LV"/>
        </w:rPr>
        <w:t>ietotājs nepilda saistības saskaņā ar Līguma noteikumiem</w:t>
      </w:r>
      <w:r w:rsidRPr="00E63E35" w:rsidR="00DA5353">
        <w:rPr>
          <w:rFonts w:ascii="Times New Roman" w:hAnsi="Times New Roman" w:cs="Times New Roman"/>
          <w:noProof/>
          <w:sz w:val="24"/>
          <w:szCs w:val="24"/>
          <w:lang w:eastAsia="lv-LV"/>
        </w:rPr>
        <w:t>.</w:t>
      </w:r>
    </w:p>
    <w:p w:rsidR="004A7500" w:rsidRPr="00E63E35" w:rsidP="00DA5353" w14:paraId="462A1A8B" w14:textId="71588C4F">
      <w:pPr>
        <w:numPr>
          <w:ilvl w:val="1"/>
          <w:numId w:val="5"/>
        </w:numPr>
        <w:tabs>
          <w:tab w:val="left" w:pos="567"/>
        </w:tabs>
        <w:spacing w:after="0" w:line="240" w:lineRule="auto"/>
        <w:ind w:left="0" w:firstLine="0"/>
        <w:jc w:val="both"/>
        <w:rPr>
          <w:rFonts w:ascii="Times New Roman" w:hAnsi="Times New Roman" w:cs="Times New Roman"/>
          <w:noProof/>
          <w:sz w:val="24"/>
          <w:szCs w:val="24"/>
        </w:rPr>
      </w:pPr>
      <w:r w:rsidRPr="00E63E35">
        <w:rPr>
          <w:rFonts w:ascii="Times New Roman" w:hAnsi="Times New Roman" w:cs="Times New Roman"/>
          <w:noProof/>
          <w:sz w:val="24"/>
          <w:szCs w:val="24"/>
          <w:lang w:eastAsia="lv-LV"/>
        </w:rPr>
        <w:t xml:space="preserve">Papildus Līguma </w:t>
      </w:r>
      <w:r w:rsidRPr="00E63E35" w:rsidR="000B3F88">
        <w:rPr>
          <w:rFonts w:ascii="Times New Roman" w:hAnsi="Times New Roman" w:cs="Times New Roman"/>
          <w:noProof/>
          <w:sz w:val="24"/>
          <w:szCs w:val="24"/>
          <w:lang w:eastAsia="lv-LV"/>
        </w:rPr>
        <w:t>5</w:t>
      </w:r>
      <w:r w:rsidRPr="00E63E35">
        <w:rPr>
          <w:rFonts w:ascii="Times New Roman" w:hAnsi="Times New Roman" w:cs="Times New Roman"/>
          <w:noProof/>
          <w:sz w:val="24"/>
          <w:szCs w:val="24"/>
          <w:lang w:eastAsia="lv-LV"/>
        </w:rPr>
        <w:t>.4.</w:t>
      </w:r>
      <w:r w:rsidRPr="00E63E35" w:rsidR="00975C04">
        <w:rPr>
          <w:rFonts w:ascii="Times New Roman" w:hAnsi="Times New Roman" w:cs="Times New Roman"/>
          <w:noProof/>
          <w:sz w:val="24"/>
          <w:szCs w:val="24"/>
          <w:lang w:eastAsia="lv-LV"/>
        </w:rPr>
        <w:t> </w:t>
      </w:r>
      <w:r w:rsidRPr="00E63E35">
        <w:rPr>
          <w:rFonts w:ascii="Times New Roman" w:hAnsi="Times New Roman" w:cs="Times New Roman"/>
          <w:noProof/>
          <w:sz w:val="24"/>
          <w:szCs w:val="24"/>
          <w:lang w:eastAsia="lv-LV"/>
        </w:rPr>
        <w:t xml:space="preserve">punktā noteiktajam </w:t>
      </w:r>
      <w:r w:rsidRPr="00E63E35" w:rsidR="00402A30">
        <w:rPr>
          <w:rFonts w:ascii="Times New Roman" w:hAnsi="Times New Roman" w:cs="Times New Roman"/>
          <w:noProof/>
          <w:sz w:val="24"/>
          <w:szCs w:val="24"/>
        </w:rPr>
        <w:t>Kalpojošā nekustamā īpašuma v</w:t>
      </w:r>
      <w:r w:rsidRPr="00E63E35">
        <w:rPr>
          <w:rFonts w:ascii="Times New Roman" w:hAnsi="Times New Roman" w:cs="Times New Roman"/>
          <w:noProof/>
          <w:sz w:val="24"/>
          <w:szCs w:val="24"/>
          <w:shd w:val="clear" w:color="auto" w:fill="FFFFFF"/>
        </w:rPr>
        <w:t xml:space="preserve">aldītājam ir tiesības, 90 (deviņdesmit) kalendārās dienas iepriekš rakstiski informējot, vienpusēji atkāpties no Līguma, neatlīdzinot </w:t>
      </w:r>
      <w:r w:rsidRPr="00E63E35" w:rsidR="00402A30">
        <w:rPr>
          <w:rFonts w:ascii="Times New Roman" w:hAnsi="Times New Roman" w:cs="Times New Roman"/>
          <w:noProof/>
          <w:sz w:val="24"/>
          <w:szCs w:val="24"/>
        </w:rPr>
        <w:t>Kalpojošā nekustamā īpašuma l</w:t>
      </w:r>
      <w:r w:rsidRPr="00E63E35">
        <w:rPr>
          <w:rFonts w:ascii="Times New Roman" w:hAnsi="Times New Roman" w:cs="Times New Roman"/>
          <w:noProof/>
          <w:sz w:val="24"/>
          <w:szCs w:val="24"/>
          <w:shd w:val="clear" w:color="auto" w:fill="FFFFFF"/>
        </w:rPr>
        <w:t>ietotājam zaudējumus, kas saistīti ar Līguma izbeigšanu, ja Līguma 1.1.</w:t>
      </w:r>
      <w:r w:rsidRPr="00E63E35" w:rsidR="00975C04">
        <w:rPr>
          <w:rFonts w:ascii="Times New Roman" w:hAnsi="Times New Roman" w:cs="Times New Roman"/>
          <w:noProof/>
          <w:sz w:val="24"/>
          <w:szCs w:val="24"/>
          <w:shd w:val="clear" w:color="auto" w:fill="FFFFFF"/>
        </w:rPr>
        <w:t> </w:t>
      </w:r>
      <w:r w:rsidRPr="00E63E35">
        <w:rPr>
          <w:rFonts w:ascii="Times New Roman" w:hAnsi="Times New Roman" w:cs="Times New Roman"/>
          <w:noProof/>
          <w:sz w:val="24"/>
          <w:szCs w:val="24"/>
          <w:shd w:val="clear" w:color="auto" w:fill="FFFFFF"/>
        </w:rPr>
        <w:t xml:space="preserve">punktā minētais zemesgabals nepieciešams dzelzceļa infrastruktūras attīstībai, Valdītāja darbības nodrošināšanai vai valstij normatīvajos aktos noteikto publisko funkciju veikšanai. </w:t>
      </w:r>
    </w:p>
    <w:p w:rsidR="00A22515" w:rsidRPr="00E63E35" w:rsidP="001F0A4F" w14:paraId="5A13CB05" w14:textId="77777777">
      <w:pPr>
        <w:pStyle w:val="ListParagraph"/>
        <w:numPr>
          <w:ilvl w:val="1"/>
          <w:numId w:val="5"/>
        </w:numPr>
        <w:tabs>
          <w:tab w:val="left" w:pos="567"/>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Puses apliecina, ka tām ir saprotams Līguma saturs, lietoto jēdzienu un formulējumu nozīme.</w:t>
      </w:r>
    </w:p>
    <w:p w:rsidR="00A22515" w:rsidRPr="00E63E35" w:rsidP="001F0A4F" w14:paraId="3E670004" w14:textId="087BF556">
      <w:pPr>
        <w:pStyle w:val="ListParagraph"/>
        <w:numPr>
          <w:ilvl w:val="1"/>
          <w:numId w:val="5"/>
        </w:numPr>
        <w:tabs>
          <w:tab w:val="left" w:pos="567"/>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Puses vienojas, ka visas izmaiņas un papildinājumi Līguma noteikumos stāsies spēkā tikai pēc to noformēšanas rakstveidā un parakstīšanas.</w:t>
      </w:r>
    </w:p>
    <w:p w:rsidR="00F01FEE" w:rsidRPr="00E63E35" w:rsidP="001F0A4F" w14:paraId="7653A847" w14:textId="77777777">
      <w:pPr>
        <w:pStyle w:val="ListParagraph"/>
        <w:numPr>
          <w:ilvl w:val="1"/>
          <w:numId w:val="5"/>
        </w:numPr>
        <w:tabs>
          <w:tab w:val="left" w:pos="567"/>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Līguma nodaļu virsraksti ir lietoti vienīgi ērtībai un nevar tikt izmantoti Līguma noteikumu interpretācijai.</w:t>
      </w:r>
    </w:p>
    <w:p w:rsidR="00F01FEE" w:rsidRPr="00E63E35" w:rsidP="001F0A4F" w14:paraId="026BB54A" w14:textId="77777777">
      <w:pPr>
        <w:pStyle w:val="ListParagraph"/>
        <w:numPr>
          <w:ilvl w:val="1"/>
          <w:numId w:val="5"/>
        </w:numPr>
        <w:tabs>
          <w:tab w:val="left" w:pos="567"/>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Ja kāds no Līguma noteikumiem zaudē spēku, tad tas neietekmē citus Līguma noteikumus.</w:t>
      </w:r>
    </w:p>
    <w:p w:rsidR="00F01FEE" w:rsidRPr="00E63E35" w:rsidP="001F0A4F" w14:paraId="79169758" w14:textId="50BF030B">
      <w:pPr>
        <w:pStyle w:val="ListParagraph"/>
        <w:numPr>
          <w:ilvl w:val="1"/>
          <w:numId w:val="5"/>
        </w:numPr>
        <w:tabs>
          <w:tab w:val="left" w:pos="709"/>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Visos citos jautājumos, kas nav paredzēti Līguma noteikumos, </w:t>
      </w:r>
      <w:r w:rsidRPr="00E63E35" w:rsidR="008C5698">
        <w:rPr>
          <w:rFonts w:ascii="Times New Roman" w:eastAsia="Times New Roman" w:hAnsi="Times New Roman" w:cs="Times New Roman"/>
          <w:noProof/>
          <w:sz w:val="24"/>
          <w:szCs w:val="24"/>
        </w:rPr>
        <w:t>P</w:t>
      </w:r>
      <w:r w:rsidRPr="00E63E35">
        <w:rPr>
          <w:rFonts w:ascii="Times New Roman" w:eastAsia="Times New Roman" w:hAnsi="Times New Roman" w:cs="Times New Roman"/>
          <w:noProof/>
          <w:sz w:val="24"/>
          <w:szCs w:val="24"/>
        </w:rPr>
        <w:t>uses vadās pēc Latvijas Republikā spēkā esošajiem normatīvajiem aktiem.</w:t>
      </w:r>
    </w:p>
    <w:p w:rsidR="007F7635" w:rsidRPr="00E63E35" w:rsidP="001F0A4F" w14:paraId="7E58BF15" w14:textId="5F4951EC">
      <w:pPr>
        <w:pStyle w:val="NormalWeb"/>
        <w:numPr>
          <w:ilvl w:val="1"/>
          <w:numId w:val="5"/>
        </w:numPr>
        <w:tabs>
          <w:tab w:val="left" w:pos="709"/>
        </w:tabs>
        <w:spacing w:before="0" w:beforeAutospacing="0" w:after="0" w:afterAutospacing="0"/>
        <w:ind w:left="0" w:firstLine="0"/>
        <w:jc w:val="both"/>
        <w:rPr>
          <w:noProof/>
        </w:rPr>
      </w:pPr>
      <w:r w:rsidRPr="00E63E35">
        <w:rPr>
          <w:noProof/>
        </w:rPr>
        <w:t xml:space="preserve">Visi paziņojumi Līguma sakarā nosūtāmi uz </w:t>
      </w:r>
      <w:r w:rsidRPr="00E63E35" w:rsidR="009840C5">
        <w:rPr>
          <w:noProof/>
        </w:rPr>
        <w:t>turp</w:t>
      </w:r>
      <w:r w:rsidRPr="00E63E35">
        <w:rPr>
          <w:noProof/>
        </w:rPr>
        <w:t xml:space="preserve">māk norādītājām adresēm un visi paziņojumi, tiek uzskatīti par saņemtiem, kad nogādāti personīgi ar saņemšanas apstiprinājumu vai iesniegti parakstīti elektroniski </w:t>
      </w:r>
      <w:r w:rsidRPr="00E63E35" w:rsidR="00402A30">
        <w:rPr>
          <w:noProof/>
        </w:rPr>
        <w:t>Kalpojošā nekustamā īpašuma v</w:t>
      </w:r>
      <w:r w:rsidRPr="00E63E35">
        <w:rPr>
          <w:noProof/>
        </w:rPr>
        <w:t xml:space="preserve">aldītājam e-pastā: </w:t>
      </w:r>
      <w:hyperlink r:id="rId11" w:history="1">
        <w:r w:rsidRPr="00E63E35">
          <w:rPr>
            <w:rStyle w:val="Hyperlink"/>
            <w:noProof/>
          </w:rPr>
          <w:t>info@ldz.lv</w:t>
        </w:r>
      </w:hyperlink>
      <w:r w:rsidRPr="00E63E35">
        <w:rPr>
          <w:noProof/>
        </w:rPr>
        <w:t xml:space="preserve"> vai </w:t>
      </w:r>
      <w:r w:rsidRPr="00E63E35" w:rsidR="00402A30">
        <w:rPr>
          <w:noProof/>
        </w:rPr>
        <w:t>Kalpojošā nekustamā īpašuma l</w:t>
      </w:r>
      <w:r w:rsidRPr="00E63E35">
        <w:rPr>
          <w:noProof/>
        </w:rPr>
        <w:t>ietotājam e-pastā:</w:t>
      </w:r>
      <w:r w:rsidRPr="00E63E35" w:rsidR="00D26645">
        <w:rPr>
          <w:noProof/>
        </w:rPr>
        <w:t xml:space="preserve"> </w:t>
      </w:r>
      <w:hyperlink r:id="rId12" w:history="1">
        <w:r w:rsidRPr="00E63E35" w:rsidR="00D26645">
          <w:rPr>
            <w:rStyle w:val="Hyperlink"/>
            <w:noProof/>
          </w:rPr>
          <w:t>di@riga.lv</w:t>
        </w:r>
      </w:hyperlink>
      <w:r w:rsidRPr="00E63E35">
        <w:rPr>
          <w:noProof/>
        </w:rPr>
        <w:t xml:space="preserve">, vai 7 (septiņas) kalendārās dienas pēc tam, kad nosūtīti pa pastu Latvijas </w:t>
      </w:r>
      <w:r w:rsidRPr="00E63E35" w:rsidR="004725E0">
        <w:rPr>
          <w:noProof/>
        </w:rPr>
        <w:t xml:space="preserve">Republikas </w:t>
      </w:r>
      <w:r w:rsidRPr="00E63E35">
        <w:rPr>
          <w:noProof/>
        </w:rPr>
        <w:t xml:space="preserve">teritorijā ierakstītā vēstulē. Puse, mainot </w:t>
      </w:r>
      <w:r w:rsidRPr="00E63E35" w:rsidR="009840C5">
        <w:rPr>
          <w:noProof/>
        </w:rPr>
        <w:t>turp</w:t>
      </w:r>
      <w:r w:rsidRPr="00E63E35">
        <w:rPr>
          <w:noProof/>
        </w:rPr>
        <w:t>māk norādītos rekvizītus, apņemas 5 (piecu) darba dienu laikā paziņot otrai Pusei par izmaiņām.</w:t>
      </w:r>
    </w:p>
    <w:p w:rsidR="007F7635" w:rsidRPr="00E63E35" w:rsidP="001F0A4F" w14:paraId="2DA7872F" w14:textId="77777777">
      <w:pPr>
        <w:pStyle w:val="NormalWeb"/>
        <w:numPr>
          <w:ilvl w:val="1"/>
          <w:numId w:val="5"/>
        </w:numPr>
        <w:tabs>
          <w:tab w:val="left" w:pos="709"/>
        </w:tabs>
        <w:spacing w:before="0" w:beforeAutospacing="0" w:after="0" w:afterAutospacing="0"/>
        <w:ind w:left="0" w:firstLine="0"/>
        <w:jc w:val="both"/>
        <w:rPr>
          <w:noProof/>
        </w:rPr>
      </w:pPr>
      <w:r w:rsidRPr="00E63E35">
        <w:rPr>
          <w:noProof/>
        </w:rPr>
        <w:t>Mainot savu nosaukumu, adresi, citus rekvizītus, vai mainoties citai būtiskai informācijai, kas var ietekmēt Līguma pienācīgu izpildi, Puses apņemas rakstiski, 5 (piecu) darba dienu laikā par to paziņot otrai Pusei. Puses uzņemas pilnu atbildību par šī pienākuma savlaicīgu nepildīšanu.</w:t>
      </w:r>
    </w:p>
    <w:p w:rsidR="00102BAE" w:rsidRPr="00E63E35" w:rsidP="00AC1750" w14:paraId="75E03008" w14:textId="048067EC">
      <w:pPr>
        <w:pStyle w:val="ListParagraph"/>
        <w:numPr>
          <w:ilvl w:val="1"/>
          <w:numId w:val="5"/>
        </w:numPr>
        <w:tabs>
          <w:tab w:val="left" w:pos="0"/>
          <w:tab w:val="left" w:pos="709"/>
        </w:tabs>
        <w:spacing w:after="120" w:line="240" w:lineRule="auto"/>
        <w:ind w:left="0" w:firstLine="0"/>
        <w:jc w:val="both"/>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Līgumam ir pievienot</w:t>
      </w:r>
      <w:r w:rsidRPr="00E63E35" w:rsidR="00AC1750">
        <w:rPr>
          <w:rFonts w:ascii="Times New Roman" w:eastAsia="Times New Roman" w:hAnsi="Times New Roman" w:cs="Times New Roman"/>
          <w:noProof/>
          <w:sz w:val="24"/>
          <w:szCs w:val="24"/>
        </w:rPr>
        <w:t>s</w:t>
      </w:r>
      <w:r w:rsidRPr="00E63E35">
        <w:rPr>
          <w:rFonts w:ascii="Times New Roman" w:eastAsia="Times New Roman" w:hAnsi="Times New Roman" w:cs="Times New Roman"/>
          <w:noProof/>
          <w:sz w:val="24"/>
          <w:szCs w:val="24"/>
        </w:rPr>
        <w:t xml:space="preserve"> p</w:t>
      </w:r>
      <w:r w:rsidRPr="00E63E35" w:rsidR="002C4FCC">
        <w:rPr>
          <w:rFonts w:ascii="Times New Roman" w:eastAsia="Times New Roman" w:hAnsi="Times New Roman" w:cs="Times New Roman"/>
          <w:noProof/>
          <w:sz w:val="24"/>
          <w:szCs w:val="24"/>
        </w:rPr>
        <w:t>ielikums Nr.</w:t>
      </w:r>
      <w:r w:rsidRPr="00E63E35" w:rsidR="00891682">
        <w:rPr>
          <w:rFonts w:ascii="Times New Roman" w:eastAsia="Times New Roman" w:hAnsi="Times New Roman" w:cs="Times New Roman"/>
          <w:noProof/>
          <w:sz w:val="24"/>
          <w:szCs w:val="24"/>
        </w:rPr>
        <w:t> </w:t>
      </w:r>
      <w:r w:rsidRPr="00E63E35" w:rsidR="002C4FCC">
        <w:rPr>
          <w:rFonts w:ascii="Times New Roman" w:eastAsia="Times New Roman" w:hAnsi="Times New Roman" w:cs="Times New Roman"/>
          <w:noProof/>
          <w:sz w:val="24"/>
          <w:szCs w:val="24"/>
        </w:rPr>
        <w:t xml:space="preserve">1 </w:t>
      </w:r>
      <w:r w:rsidRPr="00E63E35">
        <w:rPr>
          <w:rFonts w:ascii="Times New Roman" w:eastAsia="Times New Roman" w:hAnsi="Times New Roman" w:cs="Times New Roman"/>
          <w:noProof/>
          <w:sz w:val="24"/>
          <w:szCs w:val="24"/>
        </w:rPr>
        <w:t>–</w:t>
      </w:r>
      <w:r w:rsidRPr="00E63E35" w:rsidR="002C4FCC">
        <w:rPr>
          <w:rFonts w:ascii="Times New Roman" w:eastAsia="Times New Roman" w:hAnsi="Times New Roman" w:cs="Times New Roman"/>
          <w:noProof/>
          <w:sz w:val="24"/>
          <w:szCs w:val="24"/>
        </w:rPr>
        <w:t xml:space="preserve"> Servitūta plāns uz Nekustamā īpašuma daļu</w:t>
      </w:r>
      <w:r w:rsidRPr="00E63E35" w:rsidR="00EA06A9">
        <w:rPr>
          <w:rFonts w:ascii="Times New Roman" w:eastAsia="Times New Roman" w:hAnsi="Times New Roman" w:cs="Times New Roman"/>
          <w:noProof/>
          <w:sz w:val="24"/>
          <w:szCs w:val="24"/>
        </w:rPr>
        <w:t xml:space="preserve"> uz 1</w:t>
      </w:r>
      <w:r w:rsidRPr="00E63E35" w:rsidR="00667C31">
        <w:rPr>
          <w:rFonts w:ascii="Times New Roman" w:eastAsia="Times New Roman" w:hAnsi="Times New Roman" w:cs="Times New Roman"/>
          <w:noProof/>
          <w:sz w:val="24"/>
          <w:szCs w:val="24"/>
        </w:rPr>
        <w:t> </w:t>
      </w:r>
      <w:r w:rsidRPr="00E63E35" w:rsidR="00EA06A9">
        <w:rPr>
          <w:rFonts w:ascii="Times New Roman" w:eastAsia="Times New Roman" w:hAnsi="Times New Roman" w:cs="Times New Roman"/>
          <w:noProof/>
          <w:sz w:val="24"/>
          <w:szCs w:val="24"/>
        </w:rPr>
        <w:t>(vienas) lapas</w:t>
      </w:r>
      <w:r w:rsidRPr="00E63E35" w:rsidR="00AC1750">
        <w:rPr>
          <w:rFonts w:ascii="Times New Roman" w:eastAsia="Times New Roman" w:hAnsi="Times New Roman" w:cs="Times New Roman"/>
          <w:noProof/>
          <w:sz w:val="24"/>
          <w:szCs w:val="24"/>
        </w:rPr>
        <w:t>.</w:t>
      </w:r>
    </w:p>
    <w:p w:rsidR="007F7635" w:rsidRPr="00E63E35" w:rsidP="001F0A4F" w14:paraId="3624E480" w14:textId="03C7B0F8">
      <w:pPr>
        <w:pStyle w:val="NormalWeb"/>
        <w:numPr>
          <w:ilvl w:val="1"/>
          <w:numId w:val="5"/>
        </w:numPr>
        <w:tabs>
          <w:tab w:val="left" w:pos="709"/>
        </w:tabs>
        <w:spacing w:before="0" w:beforeAutospacing="0" w:after="0" w:afterAutospacing="0"/>
        <w:ind w:left="0" w:firstLine="0"/>
        <w:jc w:val="both"/>
        <w:rPr>
          <w:noProof/>
        </w:rPr>
      </w:pPr>
      <w:r w:rsidRPr="00E63E35">
        <w:rPr>
          <w:noProof/>
        </w:rPr>
        <w:t xml:space="preserve">Līgums sastādīts uz </w:t>
      </w:r>
      <w:r w:rsidRPr="00E63E35" w:rsidR="00743D2F">
        <w:rPr>
          <w:noProof/>
        </w:rPr>
        <w:t>6</w:t>
      </w:r>
      <w:r w:rsidRPr="00E63E35">
        <w:rPr>
          <w:noProof/>
        </w:rPr>
        <w:t xml:space="preserve"> (</w:t>
      </w:r>
      <w:r w:rsidRPr="00E63E35" w:rsidR="00743D2F">
        <w:rPr>
          <w:noProof/>
        </w:rPr>
        <w:t>sešām</w:t>
      </w:r>
      <w:r w:rsidRPr="00E63E35">
        <w:rPr>
          <w:noProof/>
        </w:rPr>
        <w:t>) lapām un kopā ar pielikum</w:t>
      </w:r>
      <w:r w:rsidRPr="00E63E35" w:rsidR="008D6CF8">
        <w:rPr>
          <w:noProof/>
        </w:rPr>
        <w:t>u</w:t>
      </w:r>
      <w:r w:rsidRPr="00E63E35">
        <w:rPr>
          <w:noProof/>
        </w:rPr>
        <w:t xml:space="preserve"> ir </w:t>
      </w:r>
      <w:r w:rsidRPr="00E63E35">
        <w:rPr>
          <w:rFonts w:eastAsia="Calibri"/>
          <w:iCs/>
          <w:noProof/>
          <w:color w:val="000000"/>
        </w:rPr>
        <w:t xml:space="preserve">parakstīts ar drošu elektronisko </w:t>
      </w:r>
      <w:r w:rsidRPr="00E63E35">
        <w:rPr>
          <w:rFonts w:eastAsia="Calibri"/>
          <w:iCs/>
          <w:noProof/>
        </w:rPr>
        <w:t xml:space="preserve">parakstu un satur laika zīmogu. </w:t>
      </w:r>
      <w:r w:rsidRPr="00E63E35" w:rsidR="00EC1CA8">
        <w:rPr>
          <w:noProof/>
        </w:rPr>
        <w:t>Kalpojošā nekustamā īpašuma v</w:t>
      </w:r>
      <w:r w:rsidRPr="00E63E35">
        <w:rPr>
          <w:rFonts w:eastAsia="Calibri"/>
          <w:iCs/>
          <w:noProof/>
        </w:rPr>
        <w:t xml:space="preserve">aldītājs ar drošu elektronisko parakstu parakstītu un laika zīmogu saturošu Līgumu vienas darba dienas laikā pēc Līguma parakstīšanas nosūta uz </w:t>
      </w:r>
      <w:r w:rsidRPr="00E63E35" w:rsidR="00EC1CA8">
        <w:rPr>
          <w:noProof/>
        </w:rPr>
        <w:t>Kalpojošā nekustamā īpašuma l</w:t>
      </w:r>
      <w:r w:rsidRPr="00E63E35">
        <w:rPr>
          <w:rFonts w:eastAsia="Calibri"/>
          <w:iCs/>
          <w:noProof/>
        </w:rPr>
        <w:t xml:space="preserve">ietotāja e-pasta adresi: </w:t>
      </w:r>
      <w:hyperlink r:id="rId12" w:history="1">
        <w:r w:rsidRPr="00E63E35" w:rsidR="00BE74D4">
          <w:rPr>
            <w:rStyle w:val="Hyperlink"/>
            <w:noProof/>
          </w:rPr>
          <w:t>di@riga.lv</w:t>
        </w:r>
      </w:hyperlink>
      <w:r w:rsidRPr="00E63E35">
        <w:rPr>
          <w:rFonts w:eastAsia="Calibri"/>
          <w:iCs/>
          <w:noProof/>
          <w:u w:val="single"/>
        </w:rPr>
        <w:t>.</w:t>
      </w:r>
      <w:r w:rsidRPr="00E63E35">
        <w:rPr>
          <w:rFonts w:eastAsia="Calibri"/>
          <w:iCs/>
          <w:noProof/>
        </w:rPr>
        <w:t xml:space="preserve"> Līguma parakstīšanas datums ir pēdējā pievienotā droša elektroniskā paraksta laika zīmoga datums</w:t>
      </w:r>
      <w:r w:rsidRPr="00E63E35">
        <w:rPr>
          <w:noProof/>
        </w:rPr>
        <w:t>.</w:t>
      </w:r>
    </w:p>
    <w:p w:rsidR="00102BAE" w:rsidP="00C63AD8" w14:paraId="2B681CDB" w14:textId="25383104">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77BD2F35" w14:textId="2FC90369">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4D949010" w14:textId="57678323">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391EC0F0" w14:textId="6BDC8E40">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074A3001" w14:textId="4420487E">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2589D11B" w14:textId="3327CFA7">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P="00C63AD8" w14:paraId="19560127" w14:textId="1376F396">
      <w:pPr>
        <w:tabs>
          <w:tab w:val="left" w:pos="0"/>
        </w:tabs>
        <w:spacing w:after="0" w:line="240" w:lineRule="auto"/>
        <w:ind w:left="360" w:right="-108"/>
        <w:jc w:val="both"/>
        <w:rPr>
          <w:rFonts w:ascii="Times New Roman" w:eastAsia="Times New Roman" w:hAnsi="Times New Roman" w:cs="Times New Roman"/>
          <w:noProof/>
          <w:sz w:val="24"/>
          <w:szCs w:val="24"/>
        </w:rPr>
      </w:pPr>
    </w:p>
    <w:p w:rsidR="00B321C9" w:rsidRPr="00E63E35" w:rsidP="00C63AD8" w14:paraId="556B80BB" w14:textId="77777777">
      <w:pPr>
        <w:tabs>
          <w:tab w:val="left" w:pos="0"/>
        </w:tabs>
        <w:spacing w:after="0" w:line="240" w:lineRule="auto"/>
        <w:ind w:left="360" w:right="-108"/>
        <w:jc w:val="both"/>
        <w:rPr>
          <w:rFonts w:ascii="Times New Roman" w:eastAsia="Times New Roman" w:hAnsi="Times New Roman" w:cs="Times New Roman"/>
          <w:noProof/>
          <w:sz w:val="24"/>
          <w:szCs w:val="24"/>
        </w:rPr>
      </w:pPr>
    </w:p>
    <w:p w:rsidR="00DA5353" w:rsidRPr="00E63E35" w:rsidP="00C63AD8" w14:paraId="5464342B" w14:textId="14BB63EF">
      <w:pPr>
        <w:pStyle w:val="ListParagraph"/>
        <w:numPr>
          <w:ilvl w:val="0"/>
          <w:numId w:val="5"/>
        </w:numPr>
        <w:tabs>
          <w:tab w:val="left" w:pos="426"/>
        </w:tabs>
        <w:spacing w:after="120" w:line="240" w:lineRule="auto"/>
        <w:ind w:left="0" w:right="-108" w:firstLine="0"/>
        <w:contextualSpacing w:val="0"/>
        <w:jc w:val="center"/>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PUŠU PARAKSTI:</w:t>
      </w:r>
    </w:p>
    <w:tbl>
      <w:tblPr>
        <w:tblStyle w:val="TableGrid"/>
        <w:tblW w:w="9782" w:type="dxa"/>
        <w:tblInd w:w="-431" w:type="dxa"/>
        <w:tblLook w:val="04A0"/>
      </w:tblPr>
      <w:tblGrid>
        <w:gridCol w:w="4537"/>
        <w:gridCol w:w="5245"/>
      </w:tblGrid>
      <w:tr w14:paraId="401B428D" w14:textId="77777777" w:rsidTr="00D1630E">
        <w:tblPrEx>
          <w:tblW w:w="9782" w:type="dxa"/>
          <w:tblInd w:w="-431" w:type="dxa"/>
          <w:tblLook w:val="04A0"/>
        </w:tblPrEx>
        <w:tc>
          <w:tcPr>
            <w:tcW w:w="4537" w:type="dxa"/>
          </w:tcPr>
          <w:p w:rsidR="003210BE" w:rsidRPr="00E63E35" w:rsidP="00F01FEE" w14:paraId="10794D16" w14:textId="2617D102">
            <w:pPr>
              <w:tabs>
                <w:tab w:val="left" w:pos="0"/>
              </w:tabs>
              <w:spacing w:after="120"/>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Kalpojošā nekustamā īpašuma </w:t>
            </w:r>
            <w:r w:rsidRPr="00E63E35" w:rsidR="00B37EE8">
              <w:rPr>
                <w:rFonts w:ascii="Times New Roman" w:eastAsia="Times New Roman" w:hAnsi="Times New Roman" w:cs="Times New Roman"/>
                <w:noProof/>
                <w:sz w:val="24"/>
                <w:szCs w:val="24"/>
              </w:rPr>
              <w:t>valdītājs</w:t>
            </w:r>
            <w:r w:rsidRPr="00E63E35">
              <w:rPr>
                <w:rFonts w:ascii="Times New Roman" w:eastAsia="Times New Roman" w:hAnsi="Times New Roman" w:cs="Times New Roman"/>
                <w:noProof/>
                <w:sz w:val="24"/>
                <w:szCs w:val="24"/>
              </w:rPr>
              <w:t>:</w:t>
            </w:r>
          </w:p>
        </w:tc>
        <w:tc>
          <w:tcPr>
            <w:tcW w:w="5245" w:type="dxa"/>
          </w:tcPr>
          <w:p w:rsidR="003210BE" w:rsidRPr="00E63E35" w:rsidP="00F01FEE" w14:paraId="188EFA0B" w14:textId="77777777">
            <w:pPr>
              <w:tabs>
                <w:tab w:val="left" w:pos="0"/>
              </w:tabs>
              <w:spacing w:after="120"/>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Kalpojošā nekustamā īpašuma lietotājs:</w:t>
            </w:r>
          </w:p>
        </w:tc>
      </w:tr>
      <w:tr w14:paraId="257753E2" w14:textId="77777777" w:rsidTr="00D1630E">
        <w:tblPrEx>
          <w:tblW w:w="9782" w:type="dxa"/>
          <w:tblInd w:w="-431" w:type="dxa"/>
          <w:tblLook w:val="04A0"/>
        </w:tblPrEx>
        <w:tc>
          <w:tcPr>
            <w:tcW w:w="4537" w:type="dxa"/>
          </w:tcPr>
          <w:p w:rsidR="00A97EB3" w:rsidRPr="00E63E35" w:rsidP="001F0A4F" w14:paraId="2050D2C3" w14:textId="02B5547C">
            <w:pPr>
              <w:tabs>
                <w:tab w:val="left" w:pos="0"/>
              </w:tabs>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Satiksmes ministrija</w:t>
            </w:r>
            <w:r w:rsidRPr="00E63E35" w:rsidR="008C0C09">
              <w:rPr>
                <w:rFonts w:ascii="Times New Roman" w:eastAsia="Times New Roman" w:hAnsi="Times New Roman" w:cs="Times New Roman"/>
                <w:b/>
                <w:bCs/>
                <w:noProof/>
                <w:sz w:val="24"/>
                <w:szCs w:val="24"/>
              </w:rPr>
              <w:t>s</w:t>
            </w:r>
            <w:r w:rsidRPr="00E63E35">
              <w:rPr>
                <w:rFonts w:ascii="Times New Roman" w:eastAsia="Times New Roman" w:hAnsi="Times New Roman" w:cs="Times New Roman"/>
                <w:noProof/>
                <w:sz w:val="24"/>
                <w:szCs w:val="24"/>
              </w:rPr>
              <w:t>,</w:t>
            </w:r>
          </w:p>
          <w:p w:rsidR="00A97EB3" w:rsidRPr="00E63E35" w:rsidP="00A97EB3" w14:paraId="2C160518" w14:textId="3322CDB7">
            <w:pPr>
              <w:pStyle w:val="NormalWeb"/>
              <w:tabs>
                <w:tab w:val="left" w:pos="0"/>
              </w:tabs>
              <w:spacing w:before="0" w:beforeAutospacing="0" w:after="0" w:afterAutospacing="0"/>
              <w:rPr>
                <w:noProof/>
              </w:rPr>
            </w:pPr>
            <w:r w:rsidRPr="00E63E35">
              <w:rPr>
                <w:noProof/>
              </w:rPr>
              <w:t xml:space="preserve">reģistrācijas numurs </w:t>
            </w:r>
            <w:r w:rsidRPr="00E63E35" w:rsidR="008C0C09">
              <w:rPr>
                <w:noProof/>
              </w:rPr>
              <w:t>90000088687, vārdā:</w:t>
            </w:r>
          </w:p>
          <w:p w:rsidR="00B37EE8" w:rsidRPr="00E63E35" w:rsidP="001F0A4F" w14:paraId="1B1F0A2B" w14:textId="2832488D">
            <w:pPr>
              <w:tabs>
                <w:tab w:val="left" w:pos="0"/>
              </w:tabs>
              <w:rPr>
                <w:rFonts w:ascii="Times New Roman" w:eastAsia="Times New Roman" w:hAnsi="Times New Roman" w:cs="Times New Roman"/>
                <w:noProof/>
                <w:sz w:val="24"/>
                <w:szCs w:val="24"/>
              </w:rPr>
            </w:pPr>
            <w:r w:rsidRPr="00E63E35">
              <w:rPr>
                <w:rFonts w:ascii="Times New Roman" w:eastAsia="Times New Roman" w:hAnsi="Times New Roman" w:cs="Times New Roman"/>
                <w:b/>
                <w:bCs/>
                <w:noProof/>
                <w:sz w:val="24"/>
                <w:szCs w:val="24"/>
              </w:rPr>
              <w:t>V</w:t>
            </w:r>
            <w:r w:rsidRPr="00E63E35" w:rsidR="00DA5353">
              <w:rPr>
                <w:rFonts w:ascii="Times New Roman" w:eastAsia="Times New Roman" w:hAnsi="Times New Roman" w:cs="Times New Roman"/>
                <w:b/>
                <w:bCs/>
                <w:noProof/>
                <w:sz w:val="24"/>
                <w:szCs w:val="24"/>
              </w:rPr>
              <w:t>alsts akciju sabiedrība</w:t>
            </w:r>
            <w:r w:rsidRPr="00E63E35">
              <w:rPr>
                <w:rFonts w:ascii="Times New Roman" w:eastAsia="Times New Roman" w:hAnsi="Times New Roman" w:cs="Times New Roman"/>
                <w:b/>
                <w:bCs/>
                <w:noProof/>
                <w:sz w:val="24"/>
                <w:szCs w:val="24"/>
              </w:rPr>
              <w:t xml:space="preserve"> “Latvijas dzelzceļš”</w:t>
            </w:r>
            <w:r w:rsidRPr="00E63E35" w:rsidR="002C4FCC">
              <w:rPr>
                <w:rFonts w:ascii="Times New Roman" w:eastAsia="Times New Roman" w:hAnsi="Times New Roman" w:cs="Times New Roman"/>
                <w:noProof/>
                <w:sz w:val="24"/>
                <w:szCs w:val="24"/>
              </w:rPr>
              <w:t>,</w:t>
            </w:r>
          </w:p>
          <w:p w:rsidR="003210BE" w:rsidRPr="00E63E35" w:rsidP="00DA5353" w14:paraId="70D4EACB" w14:textId="1AD8AB65">
            <w:pPr>
              <w:tabs>
                <w:tab w:val="left" w:pos="0"/>
              </w:tabs>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vienotais </w:t>
            </w:r>
            <w:r w:rsidRPr="00E63E35" w:rsidR="002C4FCC">
              <w:rPr>
                <w:rFonts w:ascii="Times New Roman" w:eastAsia="Times New Roman" w:hAnsi="Times New Roman" w:cs="Times New Roman"/>
                <w:noProof/>
                <w:sz w:val="24"/>
                <w:szCs w:val="24"/>
              </w:rPr>
              <w:t xml:space="preserve">reģistrācijas </w:t>
            </w:r>
            <w:r w:rsidRPr="00E63E35">
              <w:rPr>
                <w:rFonts w:ascii="Times New Roman" w:eastAsia="Times New Roman" w:hAnsi="Times New Roman" w:cs="Times New Roman"/>
                <w:noProof/>
                <w:sz w:val="24"/>
                <w:szCs w:val="24"/>
              </w:rPr>
              <w:t>Nr.</w:t>
            </w:r>
            <w:r w:rsidRPr="00E63E35" w:rsidR="009840C5">
              <w:rPr>
                <w:rFonts w:ascii="Times New Roman" w:eastAsia="Times New Roman" w:hAnsi="Times New Roman" w:cs="Times New Roman"/>
                <w:noProof/>
                <w:sz w:val="24"/>
                <w:szCs w:val="24"/>
              </w:rPr>
              <w:t xml:space="preserve"> </w:t>
            </w:r>
            <w:r w:rsidRPr="00E63E35" w:rsidR="00B37EE8">
              <w:rPr>
                <w:rFonts w:ascii="Times New Roman" w:eastAsia="Times New Roman" w:hAnsi="Times New Roman" w:cs="Times New Roman"/>
                <w:noProof/>
                <w:sz w:val="24"/>
                <w:szCs w:val="24"/>
              </w:rPr>
              <w:t>40003032065</w:t>
            </w:r>
            <w:r w:rsidRPr="00E63E35" w:rsidR="00D90049">
              <w:rPr>
                <w:rFonts w:ascii="Times New Roman" w:eastAsia="Times New Roman" w:hAnsi="Times New Roman" w:cs="Times New Roman"/>
                <w:noProof/>
                <w:sz w:val="24"/>
                <w:szCs w:val="24"/>
              </w:rPr>
              <w:t>,</w:t>
            </w:r>
          </w:p>
          <w:p w:rsidR="00DA5353" w:rsidRPr="00E63E35" w:rsidP="00DA5353" w14:paraId="69991546" w14:textId="3722EF58">
            <w:pPr>
              <w:tabs>
                <w:tab w:val="left" w:pos="0"/>
              </w:tabs>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PVN reģ.</w:t>
            </w:r>
            <w:r w:rsidRPr="00E63E35" w:rsidR="009840C5">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Nr.</w:t>
            </w:r>
            <w:r w:rsidRPr="00E63E35" w:rsidR="009840C5">
              <w:rPr>
                <w:rFonts w:ascii="Times New Roman" w:eastAsia="Times New Roman" w:hAnsi="Times New Roman" w:cs="Times New Roman"/>
                <w:noProof/>
                <w:sz w:val="24"/>
                <w:szCs w:val="24"/>
              </w:rPr>
              <w:t xml:space="preserve"> </w:t>
            </w:r>
            <w:r w:rsidRPr="00E63E35">
              <w:rPr>
                <w:rFonts w:ascii="Times New Roman" w:eastAsia="Times New Roman" w:hAnsi="Times New Roman" w:cs="Times New Roman"/>
                <w:noProof/>
                <w:sz w:val="24"/>
                <w:szCs w:val="24"/>
              </w:rPr>
              <w:t>LV40003032065</w:t>
            </w:r>
            <w:r w:rsidRPr="00E63E35" w:rsidR="00D90049">
              <w:rPr>
                <w:rFonts w:ascii="Times New Roman" w:eastAsia="Times New Roman" w:hAnsi="Times New Roman" w:cs="Times New Roman"/>
                <w:noProof/>
                <w:sz w:val="24"/>
                <w:szCs w:val="24"/>
              </w:rPr>
              <w:t>,</w:t>
            </w:r>
          </w:p>
          <w:p w:rsidR="003210BE" w:rsidRPr="00E63E35" w:rsidP="00C63AD8" w14:paraId="33406A34" w14:textId="6F83ED8F">
            <w:pPr>
              <w:tabs>
                <w:tab w:val="left" w:pos="0"/>
              </w:tabs>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Adrese: Gogoļa iela 3, Rīga, LV-1743</w:t>
            </w:r>
            <w:r w:rsidRPr="00E63E35" w:rsidR="00D90049">
              <w:rPr>
                <w:rFonts w:ascii="Times New Roman" w:eastAsia="Times New Roman" w:hAnsi="Times New Roman" w:cs="Times New Roman"/>
                <w:noProof/>
                <w:sz w:val="24"/>
                <w:szCs w:val="24"/>
              </w:rPr>
              <w:t>,</w:t>
            </w:r>
          </w:p>
          <w:p w:rsidR="00D90049" w:rsidRPr="00E63E35" w:rsidP="00DA5353" w14:paraId="0E5998CE" w14:textId="03094F10">
            <w:pPr>
              <w:tabs>
                <w:tab w:val="left" w:pos="0"/>
              </w:tabs>
              <w:rPr>
                <w:rFonts w:ascii="Times New Roman" w:hAnsi="Times New Roman" w:cs="Times New Roman"/>
                <w:noProof/>
                <w:sz w:val="24"/>
                <w:szCs w:val="24"/>
              </w:rPr>
            </w:pPr>
            <w:r w:rsidRPr="00E63E35">
              <w:rPr>
                <w:rFonts w:ascii="Times New Roman" w:hAnsi="Times New Roman" w:cs="Times New Roman"/>
                <w:bCs/>
                <w:iCs/>
                <w:noProof/>
                <w:sz w:val="24"/>
                <w:szCs w:val="24"/>
              </w:rPr>
              <w:t>N</w:t>
            </w:r>
            <w:r w:rsidRPr="00E63E35">
              <w:rPr>
                <w:rFonts w:ascii="Times New Roman" w:hAnsi="Times New Roman" w:cs="Times New Roman"/>
                <w:noProof/>
                <w:sz w:val="24"/>
                <w:szCs w:val="24"/>
              </w:rPr>
              <w:t>orēķinu konts:</w:t>
            </w:r>
          </w:p>
          <w:p w:rsidR="00B37EE8" w:rsidRPr="00E63E35" w:rsidP="00DA5353" w14:paraId="5BE302A9" w14:textId="5244CCEC">
            <w:pPr>
              <w:tabs>
                <w:tab w:val="left" w:pos="0"/>
              </w:tabs>
              <w:rPr>
                <w:rFonts w:ascii="Times New Roman" w:hAnsi="Times New Roman" w:cs="Times New Roman"/>
                <w:noProof/>
                <w:sz w:val="24"/>
                <w:szCs w:val="24"/>
              </w:rPr>
            </w:pPr>
            <w:r w:rsidRPr="00E63E35">
              <w:rPr>
                <w:rFonts w:ascii="Times New Roman" w:hAnsi="Times New Roman" w:cs="Times New Roman"/>
                <w:noProof/>
                <w:sz w:val="24"/>
                <w:szCs w:val="24"/>
              </w:rPr>
              <w:t>Nr.</w:t>
            </w:r>
            <w:bookmarkStart w:id="8" w:name="_Hlk46312200"/>
            <w:r w:rsidRPr="00E63E35" w:rsidR="009840C5">
              <w:rPr>
                <w:rFonts w:ascii="Times New Roman" w:hAnsi="Times New Roman" w:cs="Times New Roman"/>
                <w:noProof/>
                <w:sz w:val="24"/>
                <w:szCs w:val="24"/>
              </w:rPr>
              <w:t xml:space="preserve"> </w:t>
            </w:r>
            <w:r w:rsidRPr="00E63E35">
              <w:rPr>
                <w:rFonts w:ascii="Times New Roman" w:hAnsi="Times New Roman" w:cs="Times New Roman"/>
                <w:noProof/>
                <w:sz w:val="24"/>
                <w:szCs w:val="24"/>
              </w:rPr>
              <w:t>LV17RIKO0000080249645</w:t>
            </w:r>
            <w:bookmarkEnd w:id="8"/>
            <w:r w:rsidRPr="00E63E35">
              <w:rPr>
                <w:rFonts w:ascii="Times New Roman" w:hAnsi="Times New Roman" w:cs="Times New Roman"/>
                <w:noProof/>
                <w:sz w:val="24"/>
                <w:szCs w:val="24"/>
              </w:rPr>
              <w:t>,</w:t>
            </w:r>
          </w:p>
          <w:p w:rsidR="00D90049" w:rsidRPr="00E63E35" w:rsidP="00C63AD8" w14:paraId="678C56DF" w14:textId="776190C1">
            <w:pPr>
              <w:tabs>
                <w:tab w:val="left" w:pos="0"/>
              </w:tabs>
              <w:rPr>
                <w:rFonts w:ascii="Times New Roman" w:eastAsia="Times New Roman" w:hAnsi="Times New Roman" w:cs="Times New Roman"/>
                <w:noProof/>
                <w:sz w:val="24"/>
                <w:szCs w:val="24"/>
              </w:rPr>
            </w:pPr>
            <w:r w:rsidRPr="00E63E35">
              <w:rPr>
                <w:rFonts w:ascii="Times New Roman" w:hAnsi="Times New Roman" w:cs="Times New Roman"/>
                <w:noProof/>
                <w:sz w:val="24"/>
                <w:szCs w:val="24"/>
              </w:rPr>
              <w:t>“Luminor Bank AS Latvijas filiāle”,</w:t>
            </w:r>
          </w:p>
          <w:p w:rsidR="003210BE" w:rsidRPr="00E63E35" w:rsidP="00C63AD8" w14:paraId="49371B7D" w14:textId="00C9890F">
            <w:pPr>
              <w:tabs>
                <w:tab w:val="left" w:pos="0"/>
              </w:tabs>
              <w:rPr>
                <w:rFonts w:ascii="Times New Roman" w:hAnsi="Times New Roman" w:cs="Times New Roman"/>
                <w:noProof/>
                <w:sz w:val="24"/>
                <w:szCs w:val="24"/>
              </w:rPr>
            </w:pPr>
            <w:r w:rsidRPr="00E63E35">
              <w:rPr>
                <w:rFonts w:ascii="Times New Roman" w:hAnsi="Times New Roman" w:cs="Times New Roman"/>
                <w:noProof/>
                <w:sz w:val="24"/>
                <w:szCs w:val="24"/>
              </w:rPr>
              <w:t xml:space="preserve">SWIFT kods </w:t>
            </w:r>
            <w:bookmarkStart w:id="9" w:name="_Hlk46312195"/>
            <w:r w:rsidRPr="00E63E35">
              <w:rPr>
                <w:rFonts w:ascii="Times New Roman" w:hAnsi="Times New Roman" w:cs="Times New Roman"/>
                <w:noProof/>
                <w:sz w:val="24"/>
                <w:szCs w:val="24"/>
              </w:rPr>
              <w:t>RIKOLV2X</w:t>
            </w:r>
            <w:bookmarkEnd w:id="9"/>
            <w:r w:rsidRPr="00E63E35">
              <w:rPr>
                <w:rFonts w:ascii="Times New Roman" w:hAnsi="Times New Roman" w:cs="Times New Roman"/>
                <w:noProof/>
                <w:sz w:val="24"/>
                <w:szCs w:val="24"/>
              </w:rPr>
              <w:t>,</w:t>
            </w:r>
          </w:p>
          <w:p w:rsidR="00763DE3" w:rsidRPr="00E63E35" w:rsidP="00C63AD8" w14:paraId="62267901" w14:textId="0CFB9BB5">
            <w:pPr>
              <w:tabs>
                <w:tab w:val="left" w:pos="0"/>
              </w:tabs>
              <w:rPr>
                <w:rFonts w:ascii="Times New Roman" w:hAnsi="Times New Roman" w:cs="Times New Roman"/>
                <w:noProof/>
                <w:sz w:val="24"/>
                <w:szCs w:val="24"/>
              </w:rPr>
            </w:pPr>
            <w:r w:rsidRPr="00E63E35">
              <w:rPr>
                <w:rFonts w:ascii="Times New Roman" w:hAnsi="Times New Roman" w:cs="Times New Roman"/>
                <w:noProof/>
                <w:sz w:val="24"/>
                <w:szCs w:val="24"/>
              </w:rPr>
              <w:t xml:space="preserve">e-pasts: </w:t>
            </w:r>
            <w:hyperlink r:id="rId11" w:history="1">
              <w:r w:rsidRPr="00E63E35">
                <w:rPr>
                  <w:rStyle w:val="Hyperlink"/>
                  <w:rFonts w:ascii="Times New Roman" w:hAnsi="Times New Roman" w:cs="Times New Roman"/>
                  <w:noProof/>
                  <w:sz w:val="24"/>
                  <w:szCs w:val="24"/>
                </w:rPr>
                <w:t>info@ldz.lv</w:t>
              </w:r>
            </w:hyperlink>
          </w:p>
          <w:p w:rsidR="00763DE3" w:rsidRPr="00E63E35" w:rsidP="00C63AD8" w14:paraId="1BED16D7" w14:textId="77777777">
            <w:pPr>
              <w:tabs>
                <w:tab w:val="left" w:pos="0"/>
              </w:tabs>
              <w:ind w:right="-108"/>
              <w:rPr>
                <w:rFonts w:ascii="Times New Roman" w:hAnsi="Times New Roman" w:cs="Times New Roman"/>
                <w:noProof/>
                <w:sz w:val="24"/>
                <w:szCs w:val="24"/>
              </w:rPr>
            </w:pPr>
          </w:p>
          <w:p w:rsidR="003210BE" w:rsidRPr="00E63E35" w:rsidP="00C63AD8" w14:paraId="7191F92A" w14:textId="27587E36">
            <w:pPr>
              <w:tabs>
                <w:tab w:val="left" w:pos="0"/>
              </w:tabs>
              <w:rPr>
                <w:rFonts w:ascii="Times New Roman" w:eastAsia="Times New Roman" w:hAnsi="Times New Roman" w:cs="Times New Roman"/>
                <w:noProof/>
                <w:sz w:val="24"/>
                <w:szCs w:val="24"/>
              </w:rPr>
            </w:pPr>
            <w:r w:rsidRPr="00E63E35">
              <w:rPr>
                <w:rFonts w:ascii="Times New Roman" w:hAnsi="Times New Roman" w:cs="Times New Roman"/>
                <w:noProof/>
                <w:sz w:val="24"/>
                <w:szCs w:val="24"/>
              </w:rPr>
              <w:t>Valdes priekšsēdētājs R</w:t>
            </w:r>
            <w:r w:rsidRPr="00E63E35" w:rsidR="008C0C09">
              <w:rPr>
                <w:rFonts w:ascii="Times New Roman" w:hAnsi="Times New Roman" w:cs="Times New Roman"/>
                <w:noProof/>
                <w:sz w:val="24"/>
                <w:szCs w:val="24"/>
              </w:rPr>
              <w:t>inalds</w:t>
            </w:r>
            <w:r w:rsidRPr="00E63E35" w:rsidR="001406FD">
              <w:rPr>
                <w:rFonts w:ascii="Times New Roman" w:hAnsi="Times New Roman" w:cs="Times New Roman"/>
                <w:noProof/>
                <w:sz w:val="24"/>
                <w:szCs w:val="24"/>
              </w:rPr>
              <w:t> </w:t>
            </w:r>
            <w:r w:rsidRPr="00E63E35">
              <w:rPr>
                <w:rFonts w:ascii="Times New Roman" w:hAnsi="Times New Roman" w:cs="Times New Roman"/>
                <w:noProof/>
                <w:sz w:val="24"/>
                <w:szCs w:val="24"/>
              </w:rPr>
              <w:t>Pļavnieks</w:t>
            </w:r>
          </w:p>
        </w:tc>
        <w:tc>
          <w:tcPr>
            <w:tcW w:w="5245" w:type="dxa"/>
          </w:tcPr>
          <w:p w:rsidR="00290D9E" w:rsidRPr="00E63E35" w:rsidP="00DA48F9" w14:paraId="4B73E45A" w14:textId="380C3AB8">
            <w:pPr>
              <w:tabs>
                <w:tab w:val="left" w:pos="0"/>
              </w:tabs>
              <w:ind w:right="-108"/>
              <w:rPr>
                <w:rFonts w:ascii="Times New Roman" w:eastAsia="Times New Roman" w:hAnsi="Times New Roman" w:cs="Times New Roman"/>
                <w:b/>
                <w:bCs/>
                <w:noProof/>
                <w:sz w:val="24"/>
                <w:szCs w:val="24"/>
              </w:rPr>
            </w:pPr>
            <w:r w:rsidRPr="00E63E35">
              <w:rPr>
                <w:rFonts w:ascii="Times New Roman" w:eastAsia="Times New Roman" w:hAnsi="Times New Roman" w:cs="Times New Roman"/>
                <w:b/>
                <w:bCs/>
                <w:noProof/>
                <w:sz w:val="24"/>
                <w:szCs w:val="24"/>
              </w:rPr>
              <w:t>Rīgas valstspilsētas pašvaldība</w:t>
            </w:r>
            <w:r w:rsidRPr="00E63E35" w:rsidR="009662D6">
              <w:rPr>
                <w:rFonts w:ascii="Times New Roman" w:eastAsia="Times New Roman" w:hAnsi="Times New Roman" w:cs="Times New Roman"/>
                <w:noProof/>
                <w:sz w:val="24"/>
                <w:szCs w:val="24"/>
              </w:rPr>
              <w:t>,</w:t>
            </w:r>
            <w:r w:rsidRPr="00E63E35">
              <w:rPr>
                <w:rFonts w:ascii="Times New Roman" w:eastAsia="Times New Roman" w:hAnsi="Times New Roman" w:cs="Times New Roman"/>
                <w:b/>
                <w:bCs/>
                <w:noProof/>
                <w:sz w:val="24"/>
                <w:szCs w:val="24"/>
              </w:rPr>
              <w:t xml:space="preserve"> </w:t>
            </w:r>
          </w:p>
          <w:p w:rsidR="00DA48F9" w:rsidRPr="00E63E35" w:rsidP="00DA48F9" w14:paraId="107B7F2D" w14:textId="211205C4">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reģistrācijas numurs 90011524360</w:t>
            </w:r>
            <w:r w:rsidRPr="00E63E35" w:rsidR="003A447E">
              <w:rPr>
                <w:rFonts w:ascii="Times New Roman" w:eastAsia="Times New Roman" w:hAnsi="Times New Roman" w:cs="Times New Roman"/>
                <w:noProof/>
                <w:sz w:val="24"/>
                <w:szCs w:val="24"/>
              </w:rPr>
              <w:t xml:space="preserve">, </w:t>
            </w:r>
          </w:p>
          <w:p w:rsidR="00AA1B73" w:rsidRPr="00E63E35" w:rsidP="00DA48F9" w14:paraId="3C591D6D" w14:textId="3C3320BB">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Adrese:</w:t>
            </w:r>
            <w:r w:rsidRPr="00E63E35" w:rsidR="009A3EC4">
              <w:rPr>
                <w:rFonts w:ascii="Times New Roman" w:eastAsia="Times New Roman" w:hAnsi="Times New Roman" w:cs="Times New Roman"/>
                <w:noProof/>
                <w:sz w:val="24"/>
                <w:szCs w:val="24"/>
              </w:rPr>
              <w:t xml:space="preserve"> </w:t>
            </w:r>
            <w:r w:rsidRPr="00E63E35" w:rsidR="009662D6">
              <w:rPr>
                <w:rFonts w:ascii="Times New Roman" w:eastAsia="Times New Roman" w:hAnsi="Times New Roman" w:cs="Times New Roman"/>
                <w:noProof/>
                <w:sz w:val="24"/>
                <w:szCs w:val="24"/>
              </w:rPr>
              <w:t>Rātslaukums 1, Rīga, LV-1050</w:t>
            </w:r>
          </w:p>
          <w:p w:rsidR="00DA48F9" w:rsidRPr="00E63E35" w:rsidP="00DA48F9" w14:paraId="2995A834" w14:textId="77777777">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Iestādes kods: 214</w:t>
            </w:r>
          </w:p>
          <w:p w:rsidR="00DA48F9" w:rsidRPr="00E63E35" w:rsidP="00DA48F9" w14:paraId="6D62AD8D" w14:textId="77777777">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Luminor Bank AS, Latvijas filiāle </w:t>
            </w:r>
          </w:p>
          <w:p w:rsidR="00DA48F9" w:rsidRPr="00E63E35" w:rsidP="00DA48F9" w14:paraId="7DA8F22E" w14:textId="77777777">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kods RIKOLV2X</w:t>
            </w:r>
          </w:p>
          <w:p w:rsidR="00DA48F9" w:rsidRPr="00E63E35" w:rsidP="00DA48F9" w14:paraId="72EC6D1C" w14:textId="5172CB36">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Konts</w:t>
            </w:r>
            <w:r w:rsidRPr="00E63E35" w:rsidR="00D25695">
              <w:rPr>
                <w:rFonts w:ascii="Times New Roman" w:eastAsia="Times New Roman" w:hAnsi="Times New Roman" w:cs="Times New Roman"/>
                <w:noProof/>
                <w:sz w:val="24"/>
                <w:szCs w:val="24"/>
              </w:rPr>
              <w:t>:</w:t>
            </w:r>
            <w:r w:rsidRPr="00E63E35">
              <w:rPr>
                <w:rFonts w:ascii="Times New Roman" w:eastAsia="Times New Roman" w:hAnsi="Times New Roman" w:cs="Times New Roman"/>
                <w:noProof/>
                <w:sz w:val="24"/>
                <w:szCs w:val="24"/>
              </w:rPr>
              <w:t xml:space="preserve"> LV46RIKO0020300003010</w:t>
            </w:r>
          </w:p>
          <w:p w:rsidR="009662D6" w:rsidRPr="00E63E35" w:rsidP="00DA48F9" w14:paraId="0B150728" w14:textId="4EA033B4">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e-pasts: </w:t>
            </w:r>
            <w:hyperlink r:id="rId12" w:history="1">
              <w:r w:rsidRPr="00E63E35">
                <w:rPr>
                  <w:rStyle w:val="Hyperlink"/>
                  <w:rFonts w:ascii="Times New Roman" w:eastAsia="Times New Roman" w:hAnsi="Times New Roman" w:cs="Times New Roman"/>
                  <w:noProof/>
                  <w:sz w:val="24"/>
                  <w:szCs w:val="24"/>
                </w:rPr>
                <w:t>di@riga.lv</w:t>
              </w:r>
            </w:hyperlink>
            <w:r w:rsidRPr="00E63E35">
              <w:rPr>
                <w:rFonts w:ascii="Times New Roman" w:eastAsia="Times New Roman" w:hAnsi="Times New Roman" w:cs="Times New Roman"/>
                <w:noProof/>
                <w:sz w:val="24"/>
                <w:szCs w:val="24"/>
              </w:rPr>
              <w:t xml:space="preserve"> </w:t>
            </w:r>
          </w:p>
          <w:p w:rsidR="00D1630E" w:rsidRPr="00E63E35" w:rsidP="00DA48F9" w14:paraId="60D511B5" w14:textId="48357F82">
            <w:pPr>
              <w:tabs>
                <w:tab w:val="left" w:pos="0"/>
              </w:tabs>
              <w:ind w:right="-108"/>
              <w:rPr>
                <w:rFonts w:ascii="Times New Roman" w:eastAsia="Times New Roman" w:hAnsi="Times New Roman" w:cs="Times New Roman"/>
                <w:noProof/>
                <w:sz w:val="24"/>
                <w:szCs w:val="24"/>
              </w:rPr>
            </w:pPr>
          </w:p>
          <w:p w:rsidR="00290D9E" w:rsidRPr="00E63E35" w:rsidP="00DA48F9" w14:paraId="47696FD3" w14:textId="32F3C413">
            <w:pPr>
              <w:tabs>
                <w:tab w:val="left" w:pos="0"/>
              </w:tabs>
              <w:ind w:right="-108"/>
              <w:rPr>
                <w:rFonts w:ascii="Times New Roman" w:eastAsia="Times New Roman" w:hAnsi="Times New Roman" w:cs="Times New Roman"/>
                <w:noProof/>
                <w:sz w:val="24"/>
                <w:szCs w:val="24"/>
              </w:rPr>
            </w:pPr>
          </w:p>
          <w:p w:rsidR="00290D9E" w:rsidRPr="00E63E35" w:rsidP="00DA48F9" w14:paraId="4CB5DF40" w14:textId="784265A0">
            <w:pPr>
              <w:tabs>
                <w:tab w:val="left" w:pos="0"/>
              </w:tabs>
              <w:ind w:right="-108"/>
              <w:rPr>
                <w:rFonts w:ascii="Times New Roman" w:eastAsia="Times New Roman" w:hAnsi="Times New Roman" w:cs="Times New Roman"/>
                <w:noProof/>
                <w:sz w:val="24"/>
                <w:szCs w:val="24"/>
              </w:rPr>
            </w:pPr>
          </w:p>
          <w:p w:rsidR="00290D9E" w:rsidRPr="00E63E35" w:rsidP="00DA48F9" w14:paraId="2641A0FD" w14:textId="77777777">
            <w:pPr>
              <w:tabs>
                <w:tab w:val="left" w:pos="0"/>
              </w:tabs>
              <w:ind w:right="-108"/>
              <w:rPr>
                <w:rFonts w:ascii="Times New Roman" w:eastAsia="Times New Roman" w:hAnsi="Times New Roman" w:cs="Times New Roman"/>
                <w:noProof/>
                <w:sz w:val="24"/>
                <w:szCs w:val="24"/>
              </w:rPr>
            </w:pPr>
          </w:p>
          <w:p w:rsidR="00DA48F9" w:rsidRPr="00E63E35" w:rsidP="00DA48F9" w14:paraId="304F985F" w14:textId="46AC736E">
            <w:pPr>
              <w:tabs>
                <w:tab w:val="left" w:pos="0"/>
              </w:tabs>
              <w:ind w:right="-108"/>
              <w:rPr>
                <w:rFonts w:ascii="Times New Roman" w:eastAsia="Times New Roman" w:hAnsi="Times New Roman" w:cs="Times New Roman"/>
                <w:noProof/>
                <w:sz w:val="24"/>
                <w:szCs w:val="24"/>
              </w:rPr>
            </w:pPr>
            <w:r w:rsidRPr="00E63E35">
              <w:rPr>
                <w:rFonts w:ascii="Times New Roman" w:eastAsia="Times New Roman" w:hAnsi="Times New Roman" w:cs="Times New Roman"/>
                <w:noProof/>
                <w:sz w:val="24"/>
                <w:szCs w:val="24"/>
              </w:rPr>
              <w:t xml:space="preserve">Rīgas valstspilsētas pašvaldības vārdā – </w:t>
            </w:r>
          </w:p>
          <w:p w:rsidR="00D1630E" w:rsidRPr="00E63E35" w:rsidP="00D1630E" w14:paraId="78D52EF5" w14:textId="7B7EB32B">
            <w:pPr>
              <w:pStyle w:val="BodyText2"/>
              <w:rPr>
                <w:noProof/>
              </w:rPr>
            </w:pPr>
            <w:r w:rsidRPr="00E63E35">
              <w:rPr>
                <w:noProof/>
              </w:rPr>
              <w:t xml:space="preserve">Rīgas </w:t>
            </w:r>
            <w:r w:rsidRPr="00E63E35" w:rsidR="00215663">
              <w:rPr>
                <w:noProof/>
              </w:rPr>
              <w:t>valstspilsētas pašvaldības</w:t>
            </w:r>
            <w:r w:rsidRPr="00E63E35">
              <w:rPr>
                <w:noProof/>
              </w:rPr>
              <w:t xml:space="preserve"> Īpašuma departamenta direktors V</w:t>
            </w:r>
            <w:r w:rsidRPr="00E63E35" w:rsidR="0082024B">
              <w:rPr>
                <w:noProof/>
              </w:rPr>
              <w:t>ladimirs</w:t>
            </w:r>
            <w:r w:rsidRPr="00E63E35" w:rsidR="00EB05BB">
              <w:rPr>
                <w:noProof/>
              </w:rPr>
              <w:t> </w:t>
            </w:r>
            <w:r w:rsidRPr="00E63E35">
              <w:rPr>
                <w:noProof/>
              </w:rPr>
              <w:t>Ozoliņš</w:t>
            </w:r>
          </w:p>
        </w:tc>
      </w:tr>
    </w:tbl>
    <w:p w:rsidR="00E92C10" w:rsidRPr="00E63E35" w:rsidP="00E63E35" w14:paraId="56CF7D50" w14:textId="4C5AE092">
      <w:pPr>
        <w:tabs>
          <w:tab w:val="left" w:pos="0"/>
        </w:tabs>
        <w:spacing w:after="0" w:line="240" w:lineRule="auto"/>
        <w:ind w:right="-108"/>
        <w:rPr>
          <w:rFonts w:ascii="Times New Roman" w:eastAsia="Times New Roman" w:hAnsi="Times New Roman" w:cs="Times New Roman"/>
          <w:noProof/>
          <w:sz w:val="24"/>
          <w:szCs w:val="24"/>
        </w:rPr>
      </w:pPr>
    </w:p>
    <w:p w:rsidR="00E63E35" w:rsidRPr="00E63E35" w:rsidP="00E63E35" w14:paraId="5566316E" w14:textId="77777777">
      <w:pPr>
        <w:tabs>
          <w:tab w:val="left" w:pos="0"/>
        </w:tabs>
        <w:spacing w:after="0" w:line="240" w:lineRule="auto"/>
        <w:ind w:right="-108"/>
        <w:rPr>
          <w:rFonts w:ascii="Times New Roman" w:eastAsia="Times New Roman" w:hAnsi="Times New Roman" w:cs="Times New Roman"/>
          <w:noProof/>
          <w:sz w:val="24"/>
          <w:szCs w:val="24"/>
        </w:rPr>
      </w:pPr>
    </w:p>
    <w:p w:rsidR="00E63E35" w:rsidRPr="00E63E35" w:rsidP="00E63E35" w14:paraId="43080EAB" w14:textId="272785EC">
      <w:pPr>
        <w:tabs>
          <w:tab w:val="left" w:pos="0"/>
        </w:tabs>
        <w:spacing w:after="0" w:line="240" w:lineRule="auto"/>
        <w:ind w:right="-108"/>
        <w:rPr>
          <w:rFonts w:ascii="Times New Roman" w:eastAsia="Times New Roman" w:hAnsi="Times New Roman" w:cs="Times New Roman"/>
          <w:noProof/>
          <w:sz w:val="26"/>
          <w:szCs w:val="26"/>
        </w:rPr>
      </w:pPr>
    </w:p>
    <w:p w:rsidR="00E63E35" w:rsidRPr="00E63E35" w:rsidP="00B321C9" w14:paraId="3249735F" w14:textId="4DD2EF28">
      <w:pPr>
        <w:tabs>
          <w:tab w:val="left" w:pos="0"/>
          <w:tab w:val="left" w:pos="8364"/>
        </w:tabs>
        <w:spacing w:after="0" w:line="240" w:lineRule="auto"/>
        <w:ind w:right="-108" w:hanging="284"/>
        <w:rPr>
          <w:rFonts w:ascii="Times New Roman" w:eastAsia="Times New Roman" w:hAnsi="Times New Roman" w:cs="Times New Roman"/>
          <w:noProof/>
          <w:sz w:val="26"/>
          <w:szCs w:val="26"/>
        </w:rPr>
      </w:pPr>
      <w:r w:rsidRPr="00E63E35">
        <w:rPr>
          <w:rFonts w:ascii="Times New Roman" w:eastAsia="Times New Roman" w:hAnsi="Times New Roman" w:cs="Times New Roman"/>
          <w:noProof/>
          <w:sz w:val="26"/>
          <w:szCs w:val="26"/>
        </w:rPr>
        <w:t xml:space="preserve">Rīgas domes priekšsēdētājs </w:t>
      </w:r>
      <w:r w:rsidRPr="00E63E35">
        <w:rPr>
          <w:rFonts w:ascii="Times New Roman" w:eastAsia="Times New Roman" w:hAnsi="Times New Roman" w:cs="Times New Roman"/>
          <w:noProof/>
          <w:sz w:val="26"/>
          <w:szCs w:val="26"/>
        </w:rPr>
        <w:tab/>
        <w:t xml:space="preserve">   V. Ķirsis</w:t>
      </w:r>
    </w:p>
    <w:sectPr w:rsidSect="00E63E35">
      <w:headerReference w:type="default" r:id="rId13"/>
      <w:footerReference w:type="default" r:id="rId14"/>
      <w:footerReference w:type="first" r:id="rId15"/>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90" w:rsidP="00E63E35" w14:paraId="317A8545" w14:textId="7B8539E3">
    <w:pPr>
      <w:pStyle w:val="Footer"/>
      <w:jc w:val="center"/>
    </w:pPr>
  </w:p>
  <w:p w:rsidR="009213E2" w14:paraId="2FF277E2" w14:textId="2F32A2D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3E2" w14:paraId="561B8C6F" w14:textId="32CC5C03">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831573"/>
      <w:docPartObj>
        <w:docPartGallery w:val="Page Numbers (Top of Page)"/>
        <w:docPartUnique/>
      </w:docPartObj>
    </w:sdtPr>
    <w:sdtEndPr>
      <w:rPr>
        <w:rFonts w:ascii="Times New Roman" w:hAnsi="Times New Roman"/>
        <w:sz w:val="26"/>
        <w:szCs w:val="26"/>
      </w:rPr>
    </w:sdtEndPr>
    <w:sdtContent>
      <w:p w:rsidR="00E63E35" w:rsidRPr="00E63E35" w14:paraId="3F012A7E" w14:textId="579DE795">
        <w:pPr>
          <w:pStyle w:val="Header"/>
          <w:jc w:val="center"/>
          <w:rPr>
            <w:rFonts w:ascii="Times New Roman" w:hAnsi="Times New Roman"/>
            <w:sz w:val="26"/>
            <w:szCs w:val="26"/>
          </w:rPr>
        </w:pPr>
        <w:r w:rsidRPr="00E63E35">
          <w:rPr>
            <w:rFonts w:ascii="Times New Roman" w:hAnsi="Times New Roman"/>
            <w:sz w:val="26"/>
            <w:szCs w:val="26"/>
          </w:rPr>
          <w:fldChar w:fldCharType="begin"/>
        </w:r>
        <w:r w:rsidRPr="00E63E35">
          <w:rPr>
            <w:rFonts w:ascii="Times New Roman" w:hAnsi="Times New Roman"/>
            <w:sz w:val="26"/>
            <w:szCs w:val="26"/>
          </w:rPr>
          <w:instrText>PAGE   \* MERGEFORMAT</w:instrText>
        </w:r>
        <w:r w:rsidRPr="00E63E35">
          <w:rPr>
            <w:rFonts w:ascii="Times New Roman" w:hAnsi="Times New Roman"/>
            <w:sz w:val="26"/>
            <w:szCs w:val="26"/>
          </w:rPr>
          <w:fldChar w:fldCharType="separate"/>
        </w:r>
        <w:r w:rsidRPr="00E63E35">
          <w:rPr>
            <w:rFonts w:ascii="Times New Roman" w:hAnsi="Times New Roman"/>
            <w:sz w:val="26"/>
            <w:szCs w:val="26"/>
            <w:lang w:val="lv-LV"/>
          </w:rPr>
          <w:t>2</w:t>
        </w:r>
        <w:r w:rsidRPr="00E63E35">
          <w:rPr>
            <w:rFonts w:ascii="Times New Roman" w:hAnsi="Times New Roman"/>
            <w:sz w:val="26"/>
            <w:szCs w:val="26"/>
          </w:rPr>
          <w:fldChar w:fldCharType="end"/>
        </w:r>
      </w:p>
    </w:sdtContent>
  </w:sdt>
  <w:p w:rsidR="00E63E35" w14:paraId="21099C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07BF5"/>
    <w:multiLevelType w:val="multilevel"/>
    <w:tmpl w:val="3104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nsid w:val="21503044"/>
    <w:multiLevelType w:val="hybridMultilevel"/>
    <w:tmpl w:val="7DD0062C"/>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34625C37"/>
    <w:multiLevelType w:val="multilevel"/>
    <w:tmpl w:val="FB1619B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4F1BF5"/>
    <w:multiLevelType w:val="hybridMultilevel"/>
    <w:tmpl w:val="800CC4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0E698B"/>
    <w:multiLevelType w:val="multilevel"/>
    <w:tmpl w:val="3A5E920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D473319"/>
    <w:multiLevelType w:val="hybridMultilevel"/>
    <w:tmpl w:val="0B2289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DE7065"/>
    <w:multiLevelType w:val="hybridMultilevel"/>
    <w:tmpl w:val="48DEC6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6215017">
    <w:abstractNumId w:val="3"/>
  </w:num>
  <w:num w:numId="2" w16cid:durableId="127171182">
    <w:abstractNumId w:val="4"/>
  </w:num>
  <w:num w:numId="3" w16cid:durableId="613948266">
    <w:abstractNumId w:val="1"/>
  </w:num>
  <w:num w:numId="4" w16cid:durableId="1460757622">
    <w:abstractNumId w:val="5"/>
  </w:num>
  <w:num w:numId="5" w16cid:durableId="1217087482">
    <w:abstractNumId w:val="2"/>
  </w:num>
  <w:num w:numId="6" w16cid:durableId="546112573">
    <w:abstractNumId w:val="6"/>
  </w:num>
  <w:num w:numId="7" w16cid:durableId="98612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D7"/>
    <w:rsid w:val="00004699"/>
    <w:rsid w:val="0001077E"/>
    <w:rsid w:val="000113D9"/>
    <w:rsid w:val="00011CC0"/>
    <w:rsid w:val="00015910"/>
    <w:rsid w:val="00015F9F"/>
    <w:rsid w:val="000160AC"/>
    <w:rsid w:val="00022698"/>
    <w:rsid w:val="000232C8"/>
    <w:rsid w:val="000251F5"/>
    <w:rsid w:val="000429EB"/>
    <w:rsid w:val="000521D3"/>
    <w:rsid w:val="000530F5"/>
    <w:rsid w:val="00055091"/>
    <w:rsid w:val="000551D7"/>
    <w:rsid w:val="00055DCF"/>
    <w:rsid w:val="00056EBE"/>
    <w:rsid w:val="00070B52"/>
    <w:rsid w:val="00074953"/>
    <w:rsid w:val="0008140E"/>
    <w:rsid w:val="00085DC0"/>
    <w:rsid w:val="00095DAA"/>
    <w:rsid w:val="000A235E"/>
    <w:rsid w:val="000A7E31"/>
    <w:rsid w:val="000B2876"/>
    <w:rsid w:val="000B3F88"/>
    <w:rsid w:val="000B73B0"/>
    <w:rsid w:val="000C02B3"/>
    <w:rsid w:val="000C2D98"/>
    <w:rsid w:val="000D16AC"/>
    <w:rsid w:val="000D183E"/>
    <w:rsid w:val="000D2343"/>
    <w:rsid w:val="000D3575"/>
    <w:rsid w:val="000D785D"/>
    <w:rsid w:val="000D7F5D"/>
    <w:rsid w:val="000E5072"/>
    <w:rsid w:val="000E60F4"/>
    <w:rsid w:val="000E750B"/>
    <w:rsid w:val="000F5F33"/>
    <w:rsid w:val="00101821"/>
    <w:rsid w:val="00102BAE"/>
    <w:rsid w:val="00104AA2"/>
    <w:rsid w:val="00107B61"/>
    <w:rsid w:val="001115BC"/>
    <w:rsid w:val="00115E3B"/>
    <w:rsid w:val="00120E0F"/>
    <w:rsid w:val="00121A42"/>
    <w:rsid w:val="00122889"/>
    <w:rsid w:val="00126787"/>
    <w:rsid w:val="00126B4D"/>
    <w:rsid w:val="00135283"/>
    <w:rsid w:val="001406FD"/>
    <w:rsid w:val="00140C00"/>
    <w:rsid w:val="00147F86"/>
    <w:rsid w:val="00152387"/>
    <w:rsid w:val="00153B88"/>
    <w:rsid w:val="00162061"/>
    <w:rsid w:val="00164BCF"/>
    <w:rsid w:val="001654BC"/>
    <w:rsid w:val="0017338A"/>
    <w:rsid w:val="00182B92"/>
    <w:rsid w:val="00193A45"/>
    <w:rsid w:val="001946F3"/>
    <w:rsid w:val="00195837"/>
    <w:rsid w:val="001958C0"/>
    <w:rsid w:val="0019661A"/>
    <w:rsid w:val="001A0F00"/>
    <w:rsid w:val="001B257C"/>
    <w:rsid w:val="001C63C2"/>
    <w:rsid w:val="001D451F"/>
    <w:rsid w:val="001D6DC4"/>
    <w:rsid w:val="001E2E50"/>
    <w:rsid w:val="001E4477"/>
    <w:rsid w:val="001F0A4F"/>
    <w:rsid w:val="001F7774"/>
    <w:rsid w:val="001F7E48"/>
    <w:rsid w:val="00200E76"/>
    <w:rsid w:val="00206394"/>
    <w:rsid w:val="002126FD"/>
    <w:rsid w:val="002144DC"/>
    <w:rsid w:val="00214B79"/>
    <w:rsid w:val="002155AA"/>
    <w:rsid w:val="00215663"/>
    <w:rsid w:val="002169BA"/>
    <w:rsid w:val="00224DE7"/>
    <w:rsid w:val="00226390"/>
    <w:rsid w:val="00244B81"/>
    <w:rsid w:val="002454E5"/>
    <w:rsid w:val="00250880"/>
    <w:rsid w:val="00256A4E"/>
    <w:rsid w:val="00257E1B"/>
    <w:rsid w:val="00264889"/>
    <w:rsid w:val="0026514B"/>
    <w:rsid w:val="00267492"/>
    <w:rsid w:val="00267C58"/>
    <w:rsid w:val="00267F56"/>
    <w:rsid w:val="00272861"/>
    <w:rsid w:val="00275800"/>
    <w:rsid w:val="00280D3A"/>
    <w:rsid w:val="0028458F"/>
    <w:rsid w:val="00290D9E"/>
    <w:rsid w:val="00291610"/>
    <w:rsid w:val="00295702"/>
    <w:rsid w:val="00296D1F"/>
    <w:rsid w:val="002A2F26"/>
    <w:rsid w:val="002A57C6"/>
    <w:rsid w:val="002B30DF"/>
    <w:rsid w:val="002C4D44"/>
    <w:rsid w:val="002C4FCC"/>
    <w:rsid w:val="002D0AFC"/>
    <w:rsid w:val="002E0AE2"/>
    <w:rsid w:val="00305535"/>
    <w:rsid w:val="0030701B"/>
    <w:rsid w:val="003105B5"/>
    <w:rsid w:val="00317673"/>
    <w:rsid w:val="003210BE"/>
    <w:rsid w:val="00322D03"/>
    <w:rsid w:val="0032452A"/>
    <w:rsid w:val="003263F8"/>
    <w:rsid w:val="003364EF"/>
    <w:rsid w:val="003474BC"/>
    <w:rsid w:val="00347B01"/>
    <w:rsid w:val="00362F29"/>
    <w:rsid w:val="00362F8A"/>
    <w:rsid w:val="003648D2"/>
    <w:rsid w:val="00365FEA"/>
    <w:rsid w:val="00372D92"/>
    <w:rsid w:val="0038550A"/>
    <w:rsid w:val="0038662E"/>
    <w:rsid w:val="00387A38"/>
    <w:rsid w:val="00387C23"/>
    <w:rsid w:val="00391766"/>
    <w:rsid w:val="00393D84"/>
    <w:rsid w:val="00394B4A"/>
    <w:rsid w:val="00397880"/>
    <w:rsid w:val="003979BB"/>
    <w:rsid w:val="003A447E"/>
    <w:rsid w:val="003A6928"/>
    <w:rsid w:val="003A7575"/>
    <w:rsid w:val="003B06B3"/>
    <w:rsid w:val="003B5733"/>
    <w:rsid w:val="003C0002"/>
    <w:rsid w:val="003C1C8D"/>
    <w:rsid w:val="003C4B92"/>
    <w:rsid w:val="003C663D"/>
    <w:rsid w:val="003D139A"/>
    <w:rsid w:val="003D2FE3"/>
    <w:rsid w:val="003D3960"/>
    <w:rsid w:val="003F08C3"/>
    <w:rsid w:val="003F3176"/>
    <w:rsid w:val="00402A30"/>
    <w:rsid w:val="004031AD"/>
    <w:rsid w:val="0040345D"/>
    <w:rsid w:val="0041122B"/>
    <w:rsid w:val="00416B45"/>
    <w:rsid w:val="00423978"/>
    <w:rsid w:val="00426C97"/>
    <w:rsid w:val="00427AB0"/>
    <w:rsid w:val="0043403B"/>
    <w:rsid w:val="00452D56"/>
    <w:rsid w:val="004531EC"/>
    <w:rsid w:val="004600E3"/>
    <w:rsid w:val="0046130E"/>
    <w:rsid w:val="004633D7"/>
    <w:rsid w:val="00463734"/>
    <w:rsid w:val="004725E0"/>
    <w:rsid w:val="00473A42"/>
    <w:rsid w:val="00476904"/>
    <w:rsid w:val="00485853"/>
    <w:rsid w:val="00486997"/>
    <w:rsid w:val="00487353"/>
    <w:rsid w:val="00493171"/>
    <w:rsid w:val="004A11C4"/>
    <w:rsid w:val="004A6604"/>
    <w:rsid w:val="004A6B2F"/>
    <w:rsid w:val="004A7289"/>
    <w:rsid w:val="004A7500"/>
    <w:rsid w:val="004B0593"/>
    <w:rsid w:val="004C23E5"/>
    <w:rsid w:val="004D45FE"/>
    <w:rsid w:val="004E7DDA"/>
    <w:rsid w:val="004F07A2"/>
    <w:rsid w:val="004F3F73"/>
    <w:rsid w:val="004F616F"/>
    <w:rsid w:val="004F6361"/>
    <w:rsid w:val="00503771"/>
    <w:rsid w:val="00511884"/>
    <w:rsid w:val="005166BA"/>
    <w:rsid w:val="0051712A"/>
    <w:rsid w:val="00520D84"/>
    <w:rsid w:val="00527AC7"/>
    <w:rsid w:val="00530E51"/>
    <w:rsid w:val="0053162F"/>
    <w:rsid w:val="005331B0"/>
    <w:rsid w:val="00536EE1"/>
    <w:rsid w:val="00540CAE"/>
    <w:rsid w:val="005437B8"/>
    <w:rsid w:val="00544373"/>
    <w:rsid w:val="005448EB"/>
    <w:rsid w:val="005466E8"/>
    <w:rsid w:val="00547634"/>
    <w:rsid w:val="00553181"/>
    <w:rsid w:val="005550A3"/>
    <w:rsid w:val="00565CF6"/>
    <w:rsid w:val="00567CDF"/>
    <w:rsid w:val="00574225"/>
    <w:rsid w:val="00575AFF"/>
    <w:rsid w:val="00576CB1"/>
    <w:rsid w:val="0057710B"/>
    <w:rsid w:val="00580298"/>
    <w:rsid w:val="0058228C"/>
    <w:rsid w:val="005859C8"/>
    <w:rsid w:val="0059021B"/>
    <w:rsid w:val="0059050B"/>
    <w:rsid w:val="00595FC2"/>
    <w:rsid w:val="005972FF"/>
    <w:rsid w:val="005A049A"/>
    <w:rsid w:val="005A30FB"/>
    <w:rsid w:val="005A4677"/>
    <w:rsid w:val="005A7D18"/>
    <w:rsid w:val="005B0941"/>
    <w:rsid w:val="005B21F4"/>
    <w:rsid w:val="005B2CB1"/>
    <w:rsid w:val="005B52C2"/>
    <w:rsid w:val="005C0B8D"/>
    <w:rsid w:val="005C5026"/>
    <w:rsid w:val="005C5950"/>
    <w:rsid w:val="005D2568"/>
    <w:rsid w:val="005E0A3A"/>
    <w:rsid w:val="005E1100"/>
    <w:rsid w:val="005E1385"/>
    <w:rsid w:val="005F1D82"/>
    <w:rsid w:val="005F4777"/>
    <w:rsid w:val="005F7A0A"/>
    <w:rsid w:val="00600CE2"/>
    <w:rsid w:val="0060201D"/>
    <w:rsid w:val="0061010D"/>
    <w:rsid w:val="00611E90"/>
    <w:rsid w:val="006167FB"/>
    <w:rsid w:val="00622DF1"/>
    <w:rsid w:val="006526AB"/>
    <w:rsid w:val="006534A8"/>
    <w:rsid w:val="00655812"/>
    <w:rsid w:val="00667C31"/>
    <w:rsid w:val="00670E24"/>
    <w:rsid w:val="006716FA"/>
    <w:rsid w:val="006723A6"/>
    <w:rsid w:val="00673A08"/>
    <w:rsid w:val="00676E36"/>
    <w:rsid w:val="00680F96"/>
    <w:rsid w:val="00681EC4"/>
    <w:rsid w:val="0068420F"/>
    <w:rsid w:val="0068536A"/>
    <w:rsid w:val="00685E31"/>
    <w:rsid w:val="00686F15"/>
    <w:rsid w:val="006A3234"/>
    <w:rsid w:val="006A389F"/>
    <w:rsid w:val="006A6EF6"/>
    <w:rsid w:val="006B0F22"/>
    <w:rsid w:val="006B68BE"/>
    <w:rsid w:val="006B7F34"/>
    <w:rsid w:val="006C1AF4"/>
    <w:rsid w:val="006C1F4E"/>
    <w:rsid w:val="006C54A0"/>
    <w:rsid w:val="006C74CC"/>
    <w:rsid w:val="006D74A6"/>
    <w:rsid w:val="006E379B"/>
    <w:rsid w:val="006E4E87"/>
    <w:rsid w:val="006E6303"/>
    <w:rsid w:val="006E732C"/>
    <w:rsid w:val="006E7B1D"/>
    <w:rsid w:val="006F1C4C"/>
    <w:rsid w:val="006F6118"/>
    <w:rsid w:val="00700B2F"/>
    <w:rsid w:val="00703B67"/>
    <w:rsid w:val="0070506F"/>
    <w:rsid w:val="007120CD"/>
    <w:rsid w:val="007125F4"/>
    <w:rsid w:val="0071388D"/>
    <w:rsid w:val="00721DEB"/>
    <w:rsid w:val="00725196"/>
    <w:rsid w:val="0073240C"/>
    <w:rsid w:val="00733F03"/>
    <w:rsid w:val="00741A01"/>
    <w:rsid w:val="00743D2F"/>
    <w:rsid w:val="00744DA8"/>
    <w:rsid w:val="0074759E"/>
    <w:rsid w:val="00754C63"/>
    <w:rsid w:val="00756EC1"/>
    <w:rsid w:val="007570D3"/>
    <w:rsid w:val="00760214"/>
    <w:rsid w:val="007635E0"/>
    <w:rsid w:val="00763DE3"/>
    <w:rsid w:val="0076432D"/>
    <w:rsid w:val="00764A90"/>
    <w:rsid w:val="007664CA"/>
    <w:rsid w:val="007721B5"/>
    <w:rsid w:val="00776FEF"/>
    <w:rsid w:val="00780860"/>
    <w:rsid w:val="00780A47"/>
    <w:rsid w:val="00781E27"/>
    <w:rsid w:val="00782D91"/>
    <w:rsid w:val="00786C99"/>
    <w:rsid w:val="00787626"/>
    <w:rsid w:val="00787903"/>
    <w:rsid w:val="00792E98"/>
    <w:rsid w:val="007A1AAF"/>
    <w:rsid w:val="007A62A1"/>
    <w:rsid w:val="007A6386"/>
    <w:rsid w:val="007B00FC"/>
    <w:rsid w:val="007B1F54"/>
    <w:rsid w:val="007B2152"/>
    <w:rsid w:val="007B3260"/>
    <w:rsid w:val="007B7871"/>
    <w:rsid w:val="007C1A67"/>
    <w:rsid w:val="007C3444"/>
    <w:rsid w:val="007D186E"/>
    <w:rsid w:val="007D3680"/>
    <w:rsid w:val="007D61C6"/>
    <w:rsid w:val="007E2DCF"/>
    <w:rsid w:val="007E2E2C"/>
    <w:rsid w:val="007E4523"/>
    <w:rsid w:val="007F273A"/>
    <w:rsid w:val="007F404F"/>
    <w:rsid w:val="007F7635"/>
    <w:rsid w:val="0080225D"/>
    <w:rsid w:val="008027FF"/>
    <w:rsid w:val="00807978"/>
    <w:rsid w:val="0081081B"/>
    <w:rsid w:val="00810A06"/>
    <w:rsid w:val="0082024B"/>
    <w:rsid w:val="00821BD8"/>
    <w:rsid w:val="008309DF"/>
    <w:rsid w:val="00832A5F"/>
    <w:rsid w:val="0084006E"/>
    <w:rsid w:val="00845FA8"/>
    <w:rsid w:val="008557C5"/>
    <w:rsid w:val="008613DF"/>
    <w:rsid w:val="00861FC4"/>
    <w:rsid w:val="008620D0"/>
    <w:rsid w:val="008649DD"/>
    <w:rsid w:val="008664E2"/>
    <w:rsid w:val="00874527"/>
    <w:rsid w:val="00876795"/>
    <w:rsid w:val="00880414"/>
    <w:rsid w:val="00891682"/>
    <w:rsid w:val="00891F93"/>
    <w:rsid w:val="00895E64"/>
    <w:rsid w:val="008B2C3E"/>
    <w:rsid w:val="008C0C09"/>
    <w:rsid w:val="008C2B47"/>
    <w:rsid w:val="008C5698"/>
    <w:rsid w:val="008C784B"/>
    <w:rsid w:val="008D0E5E"/>
    <w:rsid w:val="008D22FF"/>
    <w:rsid w:val="008D36A9"/>
    <w:rsid w:val="008D6CF8"/>
    <w:rsid w:val="008E52D7"/>
    <w:rsid w:val="008F2C89"/>
    <w:rsid w:val="008F739C"/>
    <w:rsid w:val="00901B92"/>
    <w:rsid w:val="00902193"/>
    <w:rsid w:val="00902977"/>
    <w:rsid w:val="009033F2"/>
    <w:rsid w:val="009050C3"/>
    <w:rsid w:val="0091399F"/>
    <w:rsid w:val="00914398"/>
    <w:rsid w:val="00914A5A"/>
    <w:rsid w:val="009203BA"/>
    <w:rsid w:val="009213E2"/>
    <w:rsid w:val="009214A6"/>
    <w:rsid w:val="00934088"/>
    <w:rsid w:val="00935719"/>
    <w:rsid w:val="00936BB3"/>
    <w:rsid w:val="00964384"/>
    <w:rsid w:val="00964599"/>
    <w:rsid w:val="00964643"/>
    <w:rsid w:val="0096560D"/>
    <w:rsid w:val="009662D6"/>
    <w:rsid w:val="00967A73"/>
    <w:rsid w:val="00967F40"/>
    <w:rsid w:val="00971C10"/>
    <w:rsid w:val="00975C04"/>
    <w:rsid w:val="009840C5"/>
    <w:rsid w:val="00992A4C"/>
    <w:rsid w:val="009A3EC4"/>
    <w:rsid w:val="009A5A79"/>
    <w:rsid w:val="009A5A95"/>
    <w:rsid w:val="009B2D09"/>
    <w:rsid w:val="009B4DFC"/>
    <w:rsid w:val="009B714B"/>
    <w:rsid w:val="009D13C3"/>
    <w:rsid w:val="009D2B1C"/>
    <w:rsid w:val="009D5EA0"/>
    <w:rsid w:val="009D5FCE"/>
    <w:rsid w:val="009D7FED"/>
    <w:rsid w:val="009F61F9"/>
    <w:rsid w:val="00A01F81"/>
    <w:rsid w:val="00A10622"/>
    <w:rsid w:val="00A10773"/>
    <w:rsid w:val="00A1239E"/>
    <w:rsid w:val="00A129A2"/>
    <w:rsid w:val="00A22515"/>
    <w:rsid w:val="00A25A96"/>
    <w:rsid w:val="00A3232C"/>
    <w:rsid w:val="00A326FB"/>
    <w:rsid w:val="00A361C0"/>
    <w:rsid w:val="00A43FB2"/>
    <w:rsid w:val="00A443C0"/>
    <w:rsid w:val="00A473B5"/>
    <w:rsid w:val="00A47740"/>
    <w:rsid w:val="00A5257C"/>
    <w:rsid w:val="00A569A5"/>
    <w:rsid w:val="00A57589"/>
    <w:rsid w:val="00A63083"/>
    <w:rsid w:val="00A656FB"/>
    <w:rsid w:val="00A713A6"/>
    <w:rsid w:val="00A868FD"/>
    <w:rsid w:val="00A86C64"/>
    <w:rsid w:val="00A97EB3"/>
    <w:rsid w:val="00AA1B73"/>
    <w:rsid w:val="00AA3540"/>
    <w:rsid w:val="00AB0D9E"/>
    <w:rsid w:val="00AC1750"/>
    <w:rsid w:val="00AD08D4"/>
    <w:rsid w:val="00AD2C58"/>
    <w:rsid w:val="00AD6E7A"/>
    <w:rsid w:val="00AD798F"/>
    <w:rsid w:val="00AE19AA"/>
    <w:rsid w:val="00AE5011"/>
    <w:rsid w:val="00AF500A"/>
    <w:rsid w:val="00AF5B34"/>
    <w:rsid w:val="00B077C6"/>
    <w:rsid w:val="00B17088"/>
    <w:rsid w:val="00B1715B"/>
    <w:rsid w:val="00B17A00"/>
    <w:rsid w:val="00B24453"/>
    <w:rsid w:val="00B312C1"/>
    <w:rsid w:val="00B31AD0"/>
    <w:rsid w:val="00B321C9"/>
    <w:rsid w:val="00B370BF"/>
    <w:rsid w:val="00B37EE8"/>
    <w:rsid w:val="00B40E32"/>
    <w:rsid w:val="00B44000"/>
    <w:rsid w:val="00B54DB5"/>
    <w:rsid w:val="00B670A8"/>
    <w:rsid w:val="00B73AB8"/>
    <w:rsid w:val="00B743F3"/>
    <w:rsid w:val="00B83B8B"/>
    <w:rsid w:val="00B92711"/>
    <w:rsid w:val="00BA0909"/>
    <w:rsid w:val="00BB0B21"/>
    <w:rsid w:val="00BB2DD2"/>
    <w:rsid w:val="00BB366E"/>
    <w:rsid w:val="00BB4733"/>
    <w:rsid w:val="00BB4CB8"/>
    <w:rsid w:val="00BB4DD2"/>
    <w:rsid w:val="00BB7604"/>
    <w:rsid w:val="00BC04DB"/>
    <w:rsid w:val="00BC084F"/>
    <w:rsid w:val="00BC1A61"/>
    <w:rsid w:val="00BD0659"/>
    <w:rsid w:val="00BD2AD7"/>
    <w:rsid w:val="00BE3F25"/>
    <w:rsid w:val="00BE74D4"/>
    <w:rsid w:val="00BF203A"/>
    <w:rsid w:val="00BF292A"/>
    <w:rsid w:val="00BF6064"/>
    <w:rsid w:val="00BF6B04"/>
    <w:rsid w:val="00C02A9E"/>
    <w:rsid w:val="00C26CFD"/>
    <w:rsid w:val="00C32715"/>
    <w:rsid w:val="00C358DE"/>
    <w:rsid w:val="00C36B51"/>
    <w:rsid w:val="00C63AD8"/>
    <w:rsid w:val="00C70232"/>
    <w:rsid w:val="00C81C91"/>
    <w:rsid w:val="00C930D7"/>
    <w:rsid w:val="00C94706"/>
    <w:rsid w:val="00CA0CE1"/>
    <w:rsid w:val="00CA68EB"/>
    <w:rsid w:val="00CA71DD"/>
    <w:rsid w:val="00CB1C4E"/>
    <w:rsid w:val="00CB2BC5"/>
    <w:rsid w:val="00CB58B0"/>
    <w:rsid w:val="00CB76F4"/>
    <w:rsid w:val="00CC3C99"/>
    <w:rsid w:val="00CC4482"/>
    <w:rsid w:val="00CC71BB"/>
    <w:rsid w:val="00CD79D8"/>
    <w:rsid w:val="00CE0399"/>
    <w:rsid w:val="00CE0E20"/>
    <w:rsid w:val="00CE427B"/>
    <w:rsid w:val="00CE61A6"/>
    <w:rsid w:val="00CE75F4"/>
    <w:rsid w:val="00CF081E"/>
    <w:rsid w:val="00D04759"/>
    <w:rsid w:val="00D06177"/>
    <w:rsid w:val="00D06F39"/>
    <w:rsid w:val="00D07406"/>
    <w:rsid w:val="00D0749A"/>
    <w:rsid w:val="00D11A97"/>
    <w:rsid w:val="00D11C37"/>
    <w:rsid w:val="00D128DC"/>
    <w:rsid w:val="00D1630E"/>
    <w:rsid w:val="00D23194"/>
    <w:rsid w:val="00D25695"/>
    <w:rsid w:val="00D26645"/>
    <w:rsid w:val="00D33E35"/>
    <w:rsid w:val="00D574D6"/>
    <w:rsid w:val="00D60097"/>
    <w:rsid w:val="00D647A9"/>
    <w:rsid w:val="00D73A7B"/>
    <w:rsid w:val="00D76F6F"/>
    <w:rsid w:val="00D85380"/>
    <w:rsid w:val="00D8765D"/>
    <w:rsid w:val="00D90049"/>
    <w:rsid w:val="00D927B1"/>
    <w:rsid w:val="00D94E93"/>
    <w:rsid w:val="00DA48F9"/>
    <w:rsid w:val="00DA5353"/>
    <w:rsid w:val="00DB74DD"/>
    <w:rsid w:val="00DC4AEB"/>
    <w:rsid w:val="00DC545C"/>
    <w:rsid w:val="00DC7B7C"/>
    <w:rsid w:val="00DD6C40"/>
    <w:rsid w:val="00DD7124"/>
    <w:rsid w:val="00DE1888"/>
    <w:rsid w:val="00DE605D"/>
    <w:rsid w:val="00DF39C2"/>
    <w:rsid w:val="00DF7790"/>
    <w:rsid w:val="00E0189A"/>
    <w:rsid w:val="00E029D3"/>
    <w:rsid w:val="00E06E4B"/>
    <w:rsid w:val="00E241EE"/>
    <w:rsid w:val="00E24AC6"/>
    <w:rsid w:val="00E4170E"/>
    <w:rsid w:val="00E42888"/>
    <w:rsid w:val="00E442F1"/>
    <w:rsid w:val="00E502C4"/>
    <w:rsid w:val="00E535C1"/>
    <w:rsid w:val="00E60F1C"/>
    <w:rsid w:val="00E631EF"/>
    <w:rsid w:val="00E63E35"/>
    <w:rsid w:val="00E65687"/>
    <w:rsid w:val="00E70B8C"/>
    <w:rsid w:val="00E718CD"/>
    <w:rsid w:val="00E7325C"/>
    <w:rsid w:val="00E73942"/>
    <w:rsid w:val="00E74C19"/>
    <w:rsid w:val="00E77698"/>
    <w:rsid w:val="00E92C10"/>
    <w:rsid w:val="00EA029F"/>
    <w:rsid w:val="00EA06A9"/>
    <w:rsid w:val="00EA31D3"/>
    <w:rsid w:val="00EA336C"/>
    <w:rsid w:val="00EA5841"/>
    <w:rsid w:val="00EA7B23"/>
    <w:rsid w:val="00EB0579"/>
    <w:rsid w:val="00EB05BB"/>
    <w:rsid w:val="00EB3C9B"/>
    <w:rsid w:val="00EB55B3"/>
    <w:rsid w:val="00EC1CA8"/>
    <w:rsid w:val="00EC22AB"/>
    <w:rsid w:val="00EC2B2E"/>
    <w:rsid w:val="00EC4DC2"/>
    <w:rsid w:val="00EC5A0D"/>
    <w:rsid w:val="00EC636E"/>
    <w:rsid w:val="00ED04A8"/>
    <w:rsid w:val="00EE2A02"/>
    <w:rsid w:val="00EF08DB"/>
    <w:rsid w:val="00EF2C27"/>
    <w:rsid w:val="00EF372E"/>
    <w:rsid w:val="00EF4E13"/>
    <w:rsid w:val="00EF4E29"/>
    <w:rsid w:val="00EF7666"/>
    <w:rsid w:val="00F01FEE"/>
    <w:rsid w:val="00F03ABD"/>
    <w:rsid w:val="00F045FA"/>
    <w:rsid w:val="00F21ADB"/>
    <w:rsid w:val="00F26C8D"/>
    <w:rsid w:val="00F32C33"/>
    <w:rsid w:val="00F348F3"/>
    <w:rsid w:val="00F43659"/>
    <w:rsid w:val="00F46F2A"/>
    <w:rsid w:val="00F506A0"/>
    <w:rsid w:val="00F50BAF"/>
    <w:rsid w:val="00F52D01"/>
    <w:rsid w:val="00F54F6E"/>
    <w:rsid w:val="00F55276"/>
    <w:rsid w:val="00F552E9"/>
    <w:rsid w:val="00F56024"/>
    <w:rsid w:val="00F561AF"/>
    <w:rsid w:val="00F62810"/>
    <w:rsid w:val="00F67F50"/>
    <w:rsid w:val="00F82B9D"/>
    <w:rsid w:val="00F872F9"/>
    <w:rsid w:val="00F9350F"/>
    <w:rsid w:val="00F9670E"/>
    <w:rsid w:val="00FA25B6"/>
    <w:rsid w:val="00FB3B58"/>
    <w:rsid w:val="00FB5ABE"/>
    <w:rsid w:val="00FC3C89"/>
    <w:rsid w:val="00FD0AC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625E4DE"/>
  <w15:chartTrackingRefBased/>
  <w15:docId w15:val="{C79BEAC2-F249-44F1-9EBB-870D2C86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06E"/>
    <w:pPr>
      <w:ind w:left="720"/>
      <w:contextualSpacing/>
    </w:pPr>
  </w:style>
  <w:style w:type="paragraph" w:styleId="Header">
    <w:name w:val="header"/>
    <w:basedOn w:val="Normal"/>
    <w:link w:val="GalveneRakstz"/>
    <w:uiPriority w:val="99"/>
    <w:rsid w:val="0084006E"/>
    <w:pPr>
      <w:tabs>
        <w:tab w:val="center" w:pos="4153"/>
        <w:tab w:val="right" w:pos="8306"/>
      </w:tabs>
      <w:spacing w:after="0" w:line="240" w:lineRule="auto"/>
    </w:pPr>
    <w:rPr>
      <w:rFonts w:ascii="Arial" w:eastAsia="Times New Roman" w:hAnsi="Arial" w:cs="Times New Roman"/>
      <w:noProof/>
      <w:sz w:val="20"/>
      <w:szCs w:val="20"/>
      <w:lang w:val="en-GB"/>
    </w:rPr>
  </w:style>
  <w:style w:type="character" w:customStyle="1" w:styleId="GalveneRakstz">
    <w:name w:val="Galvene Rakstz."/>
    <w:basedOn w:val="DefaultParagraphFont"/>
    <w:link w:val="Header"/>
    <w:uiPriority w:val="99"/>
    <w:rsid w:val="0084006E"/>
    <w:rPr>
      <w:rFonts w:ascii="Arial" w:eastAsia="Times New Roman" w:hAnsi="Arial" w:cs="Times New Roman"/>
      <w:noProof/>
      <w:sz w:val="20"/>
      <w:szCs w:val="20"/>
      <w:lang w:val="en-GB"/>
    </w:rPr>
  </w:style>
  <w:style w:type="table" w:styleId="TableGrid">
    <w:name w:val="Table Grid"/>
    <w:basedOn w:val="TableNormal"/>
    <w:uiPriority w:val="39"/>
    <w:rsid w:val="00F01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BA0909"/>
    <w:pPr>
      <w:tabs>
        <w:tab w:val="center" w:pos="4513"/>
        <w:tab w:val="right" w:pos="9026"/>
      </w:tabs>
      <w:spacing w:after="0" w:line="240" w:lineRule="auto"/>
    </w:pPr>
  </w:style>
  <w:style w:type="character" w:customStyle="1" w:styleId="KjeneRakstz">
    <w:name w:val="Kājene Rakstz."/>
    <w:basedOn w:val="DefaultParagraphFont"/>
    <w:link w:val="Footer"/>
    <w:uiPriority w:val="99"/>
    <w:rsid w:val="00BA0909"/>
  </w:style>
  <w:style w:type="character" w:styleId="CommentReference">
    <w:name w:val="annotation reference"/>
    <w:basedOn w:val="DefaultParagraphFont"/>
    <w:uiPriority w:val="99"/>
    <w:semiHidden/>
    <w:unhideWhenUsed/>
    <w:rsid w:val="009033F2"/>
    <w:rPr>
      <w:sz w:val="16"/>
      <w:szCs w:val="16"/>
    </w:rPr>
  </w:style>
  <w:style w:type="paragraph" w:styleId="CommentText">
    <w:name w:val="annotation text"/>
    <w:basedOn w:val="Normal"/>
    <w:link w:val="KomentratekstsRakstz"/>
    <w:uiPriority w:val="99"/>
    <w:unhideWhenUsed/>
    <w:rsid w:val="009033F2"/>
    <w:pPr>
      <w:spacing w:line="240" w:lineRule="auto"/>
    </w:pPr>
    <w:rPr>
      <w:sz w:val="20"/>
      <w:szCs w:val="20"/>
    </w:rPr>
  </w:style>
  <w:style w:type="character" w:customStyle="1" w:styleId="KomentratekstsRakstz">
    <w:name w:val="Komentāra teksts Rakstz."/>
    <w:basedOn w:val="DefaultParagraphFont"/>
    <w:link w:val="CommentText"/>
    <w:uiPriority w:val="99"/>
    <w:rsid w:val="009033F2"/>
    <w:rPr>
      <w:sz w:val="20"/>
      <w:szCs w:val="20"/>
    </w:rPr>
  </w:style>
  <w:style w:type="paragraph" w:styleId="CommentSubject">
    <w:name w:val="annotation subject"/>
    <w:basedOn w:val="CommentText"/>
    <w:next w:val="CommentText"/>
    <w:link w:val="KomentratmaRakstz"/>
    <w:uiPriority w:val="99"/>
    <w:semiHidden/>
    <w:unhideWhenUsed/>
    <w:rsid w:val="009033F2"/>
    <w:rPr>
      <w:b/>
      <w:bCs/>
    </w:rPr>
  </w:style>
  <w:style w:type="character" w:customStyle="1" w:styleId="KomentratmaRakstz">
    <w:name w:val="Komentāra tēma Rakstz."/>
    <w:basedOn w:val="KomentratekstsRakstz"/>
    <w:link w:val="CommentSubject"/>
    <w:uiPriority w:val="99"/>
    <w:semiHidden/>
    <w:rsid w:val="009033F2"/>
    <w:rPr>
      <w:b/>
      <w:bCs/>
      <w:sz w:val="20"/>
      <w:szCs w:val="20"/>
    </w:rPr>
  </w:style>
  <w:style w:type="paragraph" w:styleId="EndnoteText">
    <w:name w:val="endnote text"/>
    <w:basedOn w:val="Normal"/>
    <w:link w:val="BeiguvrestekstsRakstz"/>
    <w:uiPriority w:val="99"/>
    <w:semiHidden/>
    <w:unhideWhenUsed/>
    <w:rsid w:val="009D5FCE"/>
    <w:pPr>
      <w:spacing w:after="0" w:line="240" w:lineRule="auto"/>
    </w:pPr>
    <w:rPr>
      <w:sz w:val="20"/>
      <w:szCs w:val="20"/>
    </w:rPr>
  </w:style>
  <w:style w:type="character" w:customStyle="1" w:styleId="BeiguvrestekstsRakstz">
    <w:name w:val="Beigu vēres teksts Rakstz."/>
    <w:basedOn w:val="DefaultParagraphFont"/>
    <w:link w:val="EndnoteText"/>
    <w:uiPriority w:val="99"/>
    <w:semiHidden/>
    <w:rsid w:val="009D5FCE"/>
    <w:rPr>
      <w:sz w:val="20"/>
      <w:szCs w:val="20"/>
    </w:rPr>
  </w:style>
  <w:style w:type="character" w:styleId="EndnoteReference">
    <w:name w:val="endnote reference"/>
    <w:basedOn w:val="DefaultParagraphFont"/>
    <w:uiPriority w:val="99"/>
    <w:semiHidden/>
    <w:unhideWhenUsed/>
    <w:rsid w:val="009D5FCE"/>
    <w:rPr>
      <w:vertAlign w:val="superscript"/>
    </w:rPr>
  </w:style>
  <w:style w:type="paragraph" w:styleId="Revision">
    <w:name w:val="Revision"/>
    <w:hidden/>
    <w:uiPriority w:val="99"/>
    <w:semiHidden/>
    <w:rsid w:val="00A656FB"/>
    <w:pPr>
      <w:spacing w:after="0" w:line="240" w:lineRule="auto"/>
    </w:pPr>
  </w:style>
  <w:style w:type="character" w:customStyle="1" w:styleId="Neatrisintapieminana1">
    <w:name w:val="Neatrisināta pieminēšana1"/>
    <w:basedOn w:val="DefaultParagraphFont"/>
    <w:uiPriority w:val="99"/>
    <w:unhideWhenUsed/>
    <w:rsid w:val="00EC2B2E"/>
    <w:rPr>
      <w:color w:val="605E5C"/>
      <w:shd w:val="clear" w:color="auto" w:fill="E1DFDD"/>
    </w:rPr>
  </w:style>
  <w:style w:type="character" w:customStyle="1" w:styleId="Piemint1">
    <w:name w:val="Pieminēt1"/>
    <w:basedOn w:val="DefaultParagraphFont"/>
    <w:uiPriority w:val="99"/>
    <w:unhideWhenUsed/>
    <w:rsid w:val="00EC2B2E"/>
    <w:rPr>
      <w:color w:val="2B579A"/>
      <w:shd w:val="clear" w:color="auto" w:fill="E1DFDD"/>
    </w:rPr>
  </w:style>
  <w:style w:type="character" w:styleId="Strong">
    <w:name w:val="Strong"/>
    <w:basedOn w:val="DefaultParagraphFont"/>
    <w:uiPriority w:val="22"/>
    <w:qFormat/>
    <w:rsid w:val="003A447E"/>
    <w:rPr>
      <w:b/>
      <w:bCs/>
    </w:rPr>
  </w:style>
  <w:style w:type="character" w:styleId="Hyperlink">
    <w:name w:val="Hyperlink"/>
    <w:basedOn w:val="DefaultParagraphFont"/>
    <w:uiPriority w:val="99"/>
    <w:unhideWhenUsed/>
    <w:rsid w:val="0026514B"/>
    <w:rPr>
      <w:color w:val="0563C1" w:themeColor="hyperlink"/>
      <w:u w:val="single"/>
    </w:rPr>
  </w:style>
  <w:style w:type="character" w:styleId="UnresolvedMention">
    <w:name w:val="Unresolved Mention"/>
    <w:basedOn w:val="DefaultParagraphFont"/>
    <w:uiPriority w:val="99"/>
    <w:rsid w:val="0026514B"/>
    <w:rPr>
      <w:color w:val="605E5C"/>
      <w:shd w:val="clear" w:color="auto" w:fill="E1DFDD"/>
    </w:rPr>
  </w:style>
  <w:style w:type="paragraph" w:styleId="BodyText">
    <w:name w:val="Body Text"/>
    <w:basedOn w:val="Normal"/>
    <w:link w:val="PamattekstsRakstz"/>
    <w:rsid w:val="007F7635"/>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PamattekstsRakstz">
    <w:name w:val="Pamatteksts Rakstz."/>
    <w:basedOn w:val="DefaultParagraphFont"/>
    <w:link w:val="BodyText"/>
    <w:rsid w:val="007F7635"/>
    <w:rPr>
      <w:rFonts w:ascii="Arial" w:eastAsia="Times New Roman" w:hAnsi="Arial" w:cs="Arial"/>
      <w:sz w:val="20"/>
      <w:szCs w:val="20"/>
    </w:rPr>
  </w:style>
  <w:style w:type="paragraph" w:styleId="NormalWeb">
    <w:name w:val="Normal (Web)"/>
    <w:basedOn w:val="Normal"/>
    <w:rsid w:val="007F763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NosaukumsRakstz"/>
    <w:qFormat/>
    <w:rsid w:val="007F7635"/>
    <w:pPr>
      <w:widowControl w:val="0"/>
      <w:shd w:val="clear" w:color="auto" w:fill="FFFFFF"/>
      <w:autoSpaceDE w:val="0"/>
      <w:autoSpaceDN w:val="0"/>
      <w:adjustRightInd w:val="0"/>
      <w:spacing w:after="0" w:line="240" w:lineRule="auto"/>
      <w:jc w:val="center"/>
    </w:pPr>
    <w:rPr>
      <w:rFonts w:ascii="Times New Roman" w:eastAsia="Times New Roman" w:hAnsi="Times New Roman" w:cs="Arial"/>
      <w:b/>
      <w:bCs/>
      <w:color w:val="545454"/>
      <w:sz w:val="31"/>
      <w:szCs w:val="31"/>
    </w:rPr>
  </w:style>
  <w:style w:type="character" w:customStyle="1" w:styleId="NosaukumsRakstz">
    <w:name w:val="Nosaukums Rakstz."/>
    <w:basedOn w:val="DefaultParagraphFont"/>
    <w:link w:val="Title"/>
    <w:rsid w:val="007F7635"/>
    <w:rPr>
      <w:rFonts w:ascii="Times New Roman" w:eastAsia="Times New Roman" w:hAnsi="Times New Roman" w:cs="Arial"/>
      <w:b/>
      <w:bCs/>
      <w:color w:val="545454"/>
      <w:sz w:val="31"/>
      <w:szCs w:val="31"/>
      <w:shd w:val="clear" w:color="auto" w:fill="FFFFFF"/>
    </w:rPr>
  </w:style>
  <w:style w:type="paragraph" w:styleId="BodyText2">
    <w:name w:val="Body Text 2"/>
    <w:basedOn w:val="Normal"/>
    <w:link w:val="Pamatteksts2Rakstz"/>
    <w:uiPriority w:val="99"/>
    <w:unhideWhenUsed/>
    <w:rsid w:val="00DA48F9"/>
    <w:pPr>
      <w:tabs>
        <w:tab w:val="left" w:pos="0"/>
      </w:tabs>
      <w:spacing w:after="0" w:line="240" w:lineRule="auto"/>
      <w:ind w:right="-108"/>
    </w:pPr>
    <w:rPr>
      <w:rFonts w:ascii="Times New Roman" w:eastAsia="Times New Roman" w:hAnsi="Times New Roman" w:cs="Times New Roman"/>
      <w:sz w:val="24"/>
      <w:szCs w:val="24"/>
    </w:rPr>
  </w:style>
  <w:style w:type="character" w:customStyle="1" w:styleId="Pamatteksts2Rakstz">
    <w:name w:val="Pamatteksts 2 Rakstz."/>
    <w:basedOn w:val="DefaultParagraphFont"/>
    <w:link w:val="BodyText2"/>
    <w:uiPriority w:val="99"/>
    <w:rsid w:val="00DA48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6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dz.lv" TargetMode="External" /><Relationship Id="rId11" Type="http://schemas.openxmlformats.org/officeDocument/2006/relationships/hyperlink" Target="mailto:info@ldz.lv" TargetMode="External" /><Relationship Id="rId12" Type="http://schemas.openxmlformats.org/officeDocument/2006/relationships/hyperlink" Target="mailto:di@riga.l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dnd-9@ldz.lv" TargetMode="External" /><Relationship Id="rId9" Type="http://schemas.openxmlformats.org/officeDocument/2006/relationships/hyperlink" Target="mailto:uzzinas@ldz.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d64888f-9fe4-49e7-9852-8d9cd8d72d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F9FCAFF5F4A404B847C863E0163BCFE" ma:contentTypeVersion="13" ma:contentTypeDescription="Izveidot jaunu dokumentu." ma:contentTypeScope="" ma:versionID="e658d6be8308591ff3eff59e8ed97a6a">
  <xsd:schema xmlns:xsd="http://www.w3.org/2001/XMLSchema" xmlns:xs="http://www.w3.org/2001/XMLSchema" xmlns:p="http://schemas.microsoft.com/office/2006/metadata/properties" xmlns:ns3="4d64888f-9fe4-49e7-9852-8d9cd8d72dbe" xmlns:ns4="9c6a2761-eaf4-46b9-afe0-84dd3701c5e4" targetNamespace="http://schemas.microsoft.com/office/2006/metadata/properties" ma:root="true" ma:fieldsID="e8f9cfb66436eaf5ad1a965b118a50d9" ns3:_="" ns4:_="">
    <xsd:import namespace="4d64888f-9fe4-49e7-9852-8d9cd8d72dbe"/>
    <xsd:import namespace="9c6a2761-eaf4-46b9-afe0-84dd3701c5e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888f-9fe4-49e7-9852-8d9cd8d72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a2761-eaf4-46b9-afe0-84dd3701c5e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5AE9D-FDEE-4A97-B372-526003C603E9}">
  <ds:schemaRefs>
    <ds:schemaRef ds:uri="http://schemas.openxmlformats.org/officeDocument/2006/bibliography"/>
  </ds:schemaRefs>
</ds:datastoreItem>
</file>

<file path=customXml/itemProps2.xml><?xml version="1.0" encoding="utf-8"?>
<ds:datastoreItem xmlns:ds="http://schemas.openxmlformats.org/officeDocument/2006/customXml" ds:itemID="{27E15C6A-C692-4FE2-BD85-B24CC82B8FBD}">
  <ds:schemaRefs>
    <ds:schemaRef ds:uri="http://schemas.microsoft.com/office/2006/metadata/properties"/>
    <ds:schemaRef ds:uri="http://schemas.microsoft.com/office/infopath/2007/PartnerControls"/>
    <ds:schemaRef ds:uri="4d64888f-9fe4-49e7-9852-8d9cd8d72dbe"/>
  </ds:schemaRefs>
</ds:datastoreItem>
</file>

<file path=customXml/itemProps3.xml><?xml version="1.0" encoding="utf-8"?>
<ds:datastoreItem xmlns:ds="http://schemas.openxmlformats.org/officeDocument/2006/customXml" ds:itemID="{21DFB8FF-35DA-49D0-9A74-DB232CDE4BE4}">
  <ds:schemaRefs>
    <ds:schemaRef ds:uri="http://schemas.microsoft.com/sharepoint/v3/contenttype/forms"/>
  </ds:schemaRefs>
</ds:datastoreItem>
</file>

<file path=customXml/itemProps4.xml><?xml version="1.0" encoding="utf-8"?>
<ds:datastoreItem xmlns:ds="http://schemas.openxmlformats.org/officeDocument/2006/customXml" ds:itemID="{9C5DFDAE-03F3-41F8-AD38-D5627ED3F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4888f-9fe4-49e7-9852-8d9cd8d72dbe"/>
    <ds:schemaRef ds:uri="9c6a2761-eaf4-46b9-afe0-84dd3701c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12786</Words>
  <Characters>7289</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Kārkliņa</dc:creator>
  <cp:lastModifiedBy>Arta Kešāne</cp:lastModifiedBy>
  <cp:revision>25</cp:revision>
  <cp:lastPrinted>2023-11-01T09:34:00Z</cp:lastPrinted>
  <dcterms:created xsi:type="dcterms:W3CDTF">2023-11-02T09:36:00Z</dcterms:created>
  <dcterms:modified xsi:type="dcterms:W3CDTF">2023-12-21T09:39:00Z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0x0101001F9FCAFF5F4A404B847C863E0163BCFE</vt:lpwstr>
  </property>
</Properties>
</file>